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tbl>
          <w:tblPr>
            <w:tblW w:w="9639" w:type="dxa"/>
            <w:tblInd w:w="108" w:type="dxa"/>
            <w:tblLayout w:type="fixed"/>
            <w:tblLook w:val="0000" w:firstRow="0" w:lastRow="0" w:firstColumn="0" w:lastColumn="0" w:noHBand="0" w:noVBand="0"/>
          </w:tblPr>
          <w:tblGrid>
            <w:gridCol w:w="9639"/>
          </w:tblGrid>
          <w:tr w:rsidR="00676B53" w:rsidRPr="000C64FF" w14:paraId="3CC1E6E9" w14:textId="77777777" w:rsidTr="00D64636">
            <w:trPr>
              <w:trHeight w:val="1065"/>
            </w:trPr>
            <w:tc>
              <w:tcPr>
                <w:tcW w:w="9639" w:type="dxa"/>
              </w:tcPr>
              <w:p w14:paraId="0345D8CE" w14:textId="358AF958" w:rsidR="00676B53" w:rsidRPr="000C64FF" w:rsidRDefault="00676B53" w:rsidP="00676B53">
                <w:pPr>
                  <w:jc w:val="center"/>
                  <w:rPr>
                    <w:rFonts w:ascii="Times New Roman" w:hAnsi="Times New Roman" w:cs="Times New Roman"/>
                    <w:b/>
                    <w:sz w:val="24"/>
                    <w:szCs w:val="24"/>
                  </w:rPr>
                </w:pPr>
                <w:r w:rsidRPr="000C64FF">
                  <w:rPr>
                    <w:rFonts w:ascii="Times New Roman" w:hAnsi="Times New Roman" w:cs="Times New Roman"/>
                    <w:b/>
                    <w:noProof/>
                    <w:sz w:val="24"/>
                    <w:szCs w:val="24"/>
                  </w:rPr>
                  <w:drawing>
                    <wp:inline distT="0" distB="0" distL="0" distR="0" wp14:anchorId="6F1A7D20" wp14:editId="663F23AB">
                      <wp:extent cx="581025" cy="685800"/>
                      <wp:effectExtent l="0" t="0" r="9525" b="0"/>
                      <wp:docPr id="651954356" name="Paveikslėlis 651954356"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_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14:paraId="299B1002" w14:textId="77777777" w:rsidR="00676B53" w:rsidRPr="000C64FF" w:rsidRDefault="00676B53" w:rsidP="00676B53">
                <w:pPr>
                  <w:jc w:val="center"/>
                  <w:rPr>
                    <w:rFonts w:ascii="Times New Roman" w:hAnsi="Times New Roman" w:cs="Times New Roman"/>
                    <w:sz w:val="24"/>
                    <w:szCs w:val="24"/>
                  </w:rPr>
                </w:pPr>
              </w:p>
            </w:tc>
          </w:tr>
          <w:tr w:rsidR="00676B53" w:rsidRPr="000C64FF" w14:paraId="0B27572A" w14:textId="77777777" w:rsidTr="00D64636">
            <w:trPr>
              <w:cantSplit/>
            </w:trPr>
            <w:tc>
              <w:tcPr>
                <w:tcW w:w="9639" w:type="dxa"/>
                <w:tcBorders>
                  <w:bottom w:val="single" w:sz="12" w:space="0" w:color="0000FF"/>
                </w:tcBorders>
              </w:tcPr>
              <w:p w14:paraId="044D36E0" w14:textId="2F8C7AFD" w:rsidR="00676B53" w:rsidRPr="00EE0103" w:rsidRDefault="00676B53" w:rsidP="00EE0103">
                <w:pPr>
                  <w:pStyle w:val="Antrat6"/>
                  <w:jc w:val="center"/>
                  <w:rPr>
                    <w:rFonts w:ascii="Times New Roman" w:hAnsi="Times New Roman" w:cs="Times New Roman"/>
                    <w:b/>
                    <w:bCs/>
                    <w:i w:val="0"/>
                    <w:iCs w:val="0"/>
                    <w:color w:val="000000"/>
                    <w:sz w:val="24"/>
                    <w:szCs w:val="24"/>
                  </w:rPr>
                </w:pPr>
                <w:r w:rsidRPr="000C64FF">
                  <w:rPr>
                    <w:rFonts w:ascii="Times New Roman" w:hAnsi="Times New Roman" w:cs="Times New Roman"/>
                    <w:b/>
                    <w:bCs/>
                    <w:i w:val="0"/>
                    <w:iCs w:val="0"/>
                    <w:color w:val="000000"/>
                    <w:sz w:val="24"/>
                    <w:szCs w:val="24"/>
                  </w:rPr>
                  <w:t>VILKAVIŠKIO RAJONO SAVIVALDYBĖS ADMINISTRACIJA</w:t>
                </w:r>
              </w:p>
              <w:p w14:paraId="213ED691" w14:textId="77777777" w:rsidR="00676B53" w:rsidRPr="00EE0103" w:rsidRDefault="00676B53" w:rsidP="00EE0103">
                <w:pPr>
                  <w:pStyle w:val="Porat"/>
                  <w:spacing w:line="240" w:lineRule="auto"/>
                  <w:jc w:val="center"/>
                  <w:rPr>
                    <w:rFonts w:cs="Times New Roman"/>
                    <w:sz w:val="20"/>
                    <w:szCs w:val="20"/>
                  </w:rPr>
                </w:pPr>
                <w:r w:rsidRPr="000C64FF">
                  <w:rPr>
                    <w:rFonts w:cs="Times New Roman"/>
                  </w:rPr>
                  <w:t xml:space="preserve"> </w:t>
                </w:r>
                <w:r w:rsidRPr="00EE0103">
                  <w:rPr>
                    <w:rFonts w:cs="Times New Roman"/>
                    <w:sz w:val="20"/>
                    <w:szCs w:val="20"/>
                  </w:rPr>
                  <w:t>Biudžetinė  įstaiga, S. Nėries g. 1, 70147 Vilkaviškis, tel.  +370 342 60 062, faks. +370 342 60 066,</w:t>
                </w:r>
              </w:p>
              <w:p w14:paraId="02BA2C15" w14:textId="77777777" w:rsidR="00676B53" w:rsidRPr="00EE0103" w:rsidRDefault="00676B53" w:rsidP="00EE0103">
                <w:pPr>
                  <w:pStyle w:val="Porat"/>
                  <w:spacing w:line="240" w:lineRule="auto"/>
                  <w:jc w:val="center"/>
                  <w:rPr>
                    <w:rFonts w:cs="Times New Roman"/>
                    <w:sz w:val="20"/>
                    <w:szCs w:val="20"/>
                  </w:rPr>
                </w:pPr>
                <w:r w:rsidRPr="00EE0103">
                  <w:rPr>
                    <w:rFonts w:cs="Times New Roman"/>
                    <w:sz w:val="20"/>
                    <w:szCs w:val="20"/>
                  </w:rPr>
                  <w:t xml:space="preserve">el. p. </w:t>
                </w:r>
                <w:hyperlink r:id="rId8" w:history="1">
                  <w:r w:rsidRPr="00EE0103">
                    <w:rPr>
                      <w:rStyle w:val="Hipersaitas"/>
                      <w:rFonts w:cs="Times New Roman"/>
                      <w:sz w:val="20"/>
                      <w:szCs w:val="20"/>
                    </w:rPr>
                    <w:t>savivaldybe@vilkaviskis.lt</w:t>
                  </w:r>
                </w:hyperlink>
                <w:r w:rsidRPr="00EE0103">
                  <w:rPr>
                    <w:rFonts w:cs="Times New Roman"/>
                    <w:sz w:val="20"/>
                    <w:szCs w:val="20"/>
                  </w:rPr>
                  <w:t>.</w:t>
                </w:r>
              </w:p>
              <w:p w14:paraId="326C989C" w14:textId="3B570378" w:rsidR="00676B53" w:rsidRPr="00EE0103" w:rsidRDefault="00676B53" w:rsidP="00EE0103">
                <w:pPr>
                  <w:pStyle w:val="Porat"/>
                  <w:spacing w:line="240" w:lineRule="auto"/>
                  <w:jc w:val="center"/>
                  <w:rPr>
                    <w:rFonts w:cs="Times New Roman"/>
                    <w:color w:val="000000"/>
                    <w:sz w:val="20"/>
                    <w:szCs w:val="20"/>
                  </w:rPr>
                </w:pPr>
                <w:r w:rsidRPr="00EE0103">
                  <w:rPr>
                    <w:rFonts w:cs="Times New Roman"/>
                    <w:sz w:val="20"/>
                    <w:szCs w:val="20"/>
                  </w:rPr>
                  <w:t xml:space="preserve"> Duomenys kaupiami ir saugomi Juridinių asmenų registre, </w:t>
                </w:r>
                <w:r w:rsidRPr="00EE0103">
                  <w:rPr>
                    <w:rFonts w:cs="Times New Roman"/>
                    <w:color w:val="000000"/>
                    <w:sz w:val="20"/>
                    <w:szCs w:val="20"/>
                  </w:rPr>
                  <w:t>kodas 188774441</w:t>
                </w:r>
              </w:p>
            </w:tc>
          </w:tr>
        </w:tbl>
        <w:p w14:paraId="7F47AC76" w14:textId="77777777" w:rsidR="00676B53" w:rsidRPr="000C64FF" w:rsidRDefault="00676B53" w:rsidP="00676B53">
          <w:pPr>
            <w:tabs>
              <w:tab w:val="center" w:pos="4680"/>
              <w:tab w:val="right" w:pos="9360"/>
            </w:tabs>
            <w:spacing w:line="240" w:lineRule="auto"/>
            <w:rPr>
              <w:rFonts w:ascii="Times New Roman" w:hAnsi="Times New Roman" w:cs="Times New Roman"/>
              <w:sz w:val="24"/>
              <w:szCs w:val="24"/>
            </w:rPr>
          </w:pPr>
        </w:p>
        <w:p w14:paraId="7BB032A2" w14:textId="77777777" w:rsidR="00676B53" w:rsidRPr="000C64FF" w:rsidRDefault="00676B53" w:rsidP="00676B53">
          <w:pPr>
            <w:spacing w:line="240" w:lineRule="auto"/>
            <w:jc w:val="center"/>
            <w:rPr>
              <w:rFonts w:ascii="Times New Roman" w:eastAsia="Calibri" w:hAnsi="Times New Roman" w:cs="Times New Roman"/>
              <w:sz w:val="24"/>
              <w:szCs w:val="24"/>
            </w:rPr>
          </w:pPr>
        </w:p>
        <w:p w14:paraId="31937626"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1286F0B"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738A74E" w14:textId="77777777" w:rsidR="00676B53" w:rsidRPr="000C64FF" w:rsidRDefault="00676B53" w:rsidP="00676B53">
          <w:pPr>
            <w:tabs>
              <w:tab w:val="left" w:pos="870"/>
            </w:tabs>
            <w:spacing w:after="120" w:line="20" w:lineRule="atLeast"/>
            <w:contextualSpacing/>
            <w:jc w:val="left"/>
            <w:rPr>
              <w:rFonts w:ascii="Times New Roman" w:eastAsia="Calibri" w:hAnsi="Times New Roman" w:cs="Times New Roman"/>
              <w:b/>
              <w:bCs/>
              <w:color w:val="00B050"/>
              <w:sz w:val="24"/>
              <w:szCs w:val="24"/>
            </w:rPr>
          </w:pPr>
        </w:p>
        <w:p w14:paraId="2377188E" w14:textId="77777777" w:rsidR="00676B53" w:rsidRPr="000C64FF" w:rsidRDefault="00676B53" w:rsidP="00676B53">
          <w:pPr>
            <w:spacing w:after="120" w:line="20" w:lineRule="atLeast"/>
            <w:contextualSpacing/>
            <w:jc w:val="center"/>
            <w:rPr>
              <w:rFonts w:ascii="Times New Roman" w:eastAsia="Calibri" w:hAnsi="Times New Roman" w:cs="Times New Roman"/>
              <w:b/>
              <w:bCs/>
              <w:sz w:val="24"/>
              <w:szCs w:val="24"/>
            </w:rPr>
          </w:pPr>
        </w:p>
        <w:p w14:paraId="2AF5CDE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2E9C01F"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C7C3E3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556C8B9A"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0348895"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A689CB6" w14:textId="77777777" w:rsidR="00676B53" w:rsidRPr="000C64FF" w:rsidRDefault="00676B53" w:rsidP="00676B53">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5A50D120" w14:textId="1A68C44E" w:rsidR="00676B53" w:rsidRPr="0011675F" w:rsidRDefault="0011675F" w:rsidP="00044FF0">
          <w:pPr>
            <w:spacing w:after="120" w:line="240" w:lineRule="auto"/>
            <w:ind w:left="567"/>
            <w:contextualSpacing/>
            <w:jc w:val="center"/>
            <w:rPr>
              <w:rFonts w:ascii="Times New Roman" w:eastAsia="Calibri" w:hAnsi="Times New Roman" w:cs="Times New Roman"/>
              <w:b/>
              <w:bCs/>
              <w:sz w:val="24"/>
              <w:szCs w:val="24"/>
              <w:lang w:val="pt-PT"/>
            </w:rPr>
          </w:pPr>
          <w:r w:rsidRPr="0011675F">
            <w:rPr>
              <w:rFonts w:ascii="Times New Roman" w:eastAsia="Calibri" w:hAnsi="Times New Roman" w:cs="Times New Roman"/>
              <w:b/>
              <w:bCs/>
              <w:sz w:val="24"/>
              <w:szCs w:val="24"/>
            </w:rPr>
            <w:t>„</w:t>
          </w:r>
          <w:r w:rsidR="004C622E">
            <w:rPr>
              <w:rFonts w:ascii="Times New Roman" w:hAnsi="Times New Roman" w:cs="Times New Roman"/>
              <w:b/>
              <w:bCs/>
              <w:sz w:val="24"/>
              <w:szCs w:val="24"/>
              <w:lang w:eastAsia="en-US"/>
            </w:rPr>
            <w:t>HIPOTERAPIJOS PASLAIGŲ PIRKIMAS</w:t>
          </w:r>
          <w:r w:rsidRPr="0011675F">
            <w:rPr>
              <w:rFonts w:ascii="Times New Roman" w:eastAsia="Calibri" w:hAnsi="Times New Roman" w:cs="Times New Roman"/>
              <w:b/>
              <w:bCs/>
              <w:sz w:val="24"/>
              <w:szCs w:val="24"/>
            </w:rPr>
            <w:t>“</w:t>
          </w:r>
        </w:p>
        <w:p w14:paraId="69739EC0" w14:textId="77777777" w:rsidR="00676B53" w:rsidRPr="000C64FF" w:rsidRDefault="00676B53" w:rsidP="00676B53">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39E1BB2" w14:textId="36EC79AB" w:rsidR="00676B53" w:rsidRPr="000C64FF" w:rsidRDefault="00676B53" w:rsidP="00676B53">
          <w:pPr>
            <w:spacing w:after="120" w:line="20" w:lineRule="atLeast"/>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Versija Nr.</w:t>
          </w:r>
          <w:r w:rsidR="003B3532">
            <w:rPr>
              <w:rFonts w:ascii="Times New Roman" w:eastAsia="Calibri" w:hAnsi="Times New Roman" w:cs="Times New Roman"/>
              <w:b/>
              <w:bCs/>
              <w:sz w:val="24"/>
              <w:szCs w:val="24"/>
            </w:rPr>
            <w:t xml:space="preserve"> </w:t>
          </w:r>
          <w:r w:rsidRPr="000C64FF">
            <w:rPr>
              <w:rFonts w:ascii="Times New Roman" w:eastAsia="Calibri" w:hAnsi="Times New Roman" w:cs="Times New Roman"/>
              <w:b/>
              <w:bCs/>
              <w:sz w:val="24"/>
              <w:szCs w:val="24"/>
            </w:rPr>
            <w:t xml:space="preserve">1 </w:t>
          </w:r>
        </w:p>
        <w:p w14:paraId="326E0611" w14:textId="60FCC640" w:rsidR="00676B53" w:rsidRPr="00BC48A2" w:rsidRDefault="00000000" w:rsidP="00BC48A2">
          <w:pPr>
            <w:rPr>
              <w:rFonts w:ascii="Times New Roman" w:eastAsia="Calibri" w:hAnsi="Times New Roman" w:cs="Times New Roman"/>
              <w:b/>
              <w:bCs/>
              <w:sz w:val="24"/>
              <w:szCs w:val="24"/>
            </w:rPr>
          </w:pPr>
        </w:p>
      </w:sdtContent>
    </w:sdt>
    <w:p w14:paraId="41EB85A1" w14:textId="77777777" w:rsidR="00676B53" w:rsidRPr="000C64FF" w:rsidRDefault="00676B53" w:rsidP="00676B53">
      <w:pPr>
        <w:spacing w:line="240" w:lineRule="auto"/>
        <w:rPr>
          <w:rFonts w:ascii="Times New Roman" w:hAnsi="Times New Roman" w:cs="Times New Roman"/>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AC31D0D" w14:textId="77777777" w:rsidR="00AD32BF" w:rsidRPr="00AD32BF" w:rsidRDefault="00AD32BF" w:rsidP="00AD32BF">
      <w:pPr>
        <w:pStyle w:val="Sraopastraipa"/>
        <w:numPr>
          <w:ilvl w:val="1"/>
          <w:numId w:val="1"/>
        </w:numPr>
        <w:tabs>
          <w:tab w:val="left" w:pos="710"/>
        </w:tabs>
        <w:spacing w:line="240" w:lineRule="auto"/>
        <w:ind w:left="0" w:firstLine="710"/>
        <w:rPr>
          <w:rFonts w:ascii="Times New Roman" w:hAnsi="Times New Roman" w:cs="Times New Roman"/>
          <w:sz w:val="24"/>
          <w:szCs w:val="24"/>
        </w:rPr>
      </w:pPr>
      <w:r w:rsidRPr="00AD32BF">
        <w:rPr>
          <w:rFonts w:ascii="Times New Roman" w:hAnsi="Times New Roman" w:cs="Times New Roman"/>
          <w:sz w:val="24"/>
          <w:szCs w:val="24"/>
        </w:rPr>
        <w:t>Perkančioji organizacija – Vilkaviškio rajono savivaldybės administracija, juridinio asmens kodas 188774441, adresas S. Nėries g. 1, Vilkaviškis. Perkančioji organizacija nėra PVM mokėtoja.</w:t>
      </w:r>
    </w:p>
    <w:p w14:paraId="1C4874A5" w14:textId="6F1C16D9"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AD32BF">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w:t>
      </w:r>
      <w:r w:rsidR="004947FF">
        <w:rPr>
          <w:rFonts w:ascii="Times New Roman" w:hAnsi="Times New Roman" w:cs="Times New Roman"/>
          <w:sz w:val="24"/>
          <w:szCs w:val="24"/>
        </w:rPr>
        <w:t>aslaugų</w:t>
      </w:r>
      <w:r w:rsidR="00676B53" w:rsidRPr="000C64FF">
        <w:rPr>
          <w:rFonts w:ascii="Times New Roman" w:hAnsi="Times New Roman" w:cs="Times New Roman"/>
          <w:sz w:val="24"/>
          <w:szCs w:val="24"/>
        </w:rPr>
        <w:t xml:space="preserve"> nėra įvardinta.</w:t>
      </w:r>
    </w:p>
    <w:p w14:paraId="5830D672" w14:textId="3A92ACEE" w:rsidR="00E873D7" w:rsidRPr="00E873D7" w:rsidRDefault="006352E9" w:rsidP="00F73436">
      <w:pPr>
        <w:widowControl w:val="0"/>
        <w:suppressAutoHyphens/>
        <w:autoSpaceDE w:val="0"/>
        <w:adjustRightInd w:val="0"/>
        <w:spacing w:line="240" w:lineRule="auto"/>
        <w:ind w:firstLine="851"/>
        <w:rPr>
          <w:rFonts w:ascii="Times New Roman" w:hAnsi="Times New Roman" w:cs="Times New Roman"/>
          <w:sz w:val="24"/>
          <w:szCs w:val="24"/>
        </w:rPr>
      </w:pPr>
      <w:r>
        <w:rPr>
          <w:rFonts w:ascii="Times New Roman" w:hAnsi="Times New Roman" w:cs="Times New Roman"/>
          <w:sz w:val="24"/>
          <w:szCs w:val="24"/>
          <w:shd w:val="clear" w:color="auto" w:fill="FFFFFF"/>
        </w:rPr>
        <w:t>1.</w:t>
      </w:r>
      <w:r w:rsidR="00AD32BF">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E873D7">
        <w:rPr>
          <w:rFonts w:ascii="Times New Roman" w:hAnsi="Times New Roman" w:cs="Times New Roman"/>
          <w:sz w:val="24"/>
          <w:szCs w:val="24"/>
          <w:shd w:val="clear" w:color="auto" w:fill="FFFFFF"/>
        </w:rPr>
        <w:t xml:space="preserve">Atliekamas žaliasis pirkimas. </w:t>
      </w:r>
      <w:r w:rsidR="00E873D7" w:rsidRPr="00E873D7">
        <w:rPr>
          <w:rFonts w:ascii="Times New Roman" w:hAnsi="Times New Roman" w:cs="Times New Roman"/>
          <w:bCs/>
          <w:spacing w:val="2"/>
          <w:sz w:val="24"/>
          <w:szCs w:val="24"/>
          <w:shd w:val="clear" w:color="auto" w:fill="FFFFFF"/>
        </w:rPr>
        <w:t xml:space="preserve">Pirkimas priskiriamas prie žaliųjų pirkimų, vadovaujantis Lietuvos Respublikos aplinkos ministro </w:t>
      </w:r>
      <w:r w:rsidR="000C6AF9" w:rsidRPr="000C6AF9">
        <w:rPr>
          <w:rFonts w:ascii="Times New Roman" w:hAnsi="Times New Roman" w:cs="Times New Roman"/>
          <w:color w:val="000000"/>
          <w:kern w:val="2"/>
          <w:sz w:val="24"/>
          <w:szCs w:val="24"/>
          <w:shd w:val="clear" w:color="auto" w:fill="FFFFFF"/>
        </w:rPr>
        <w:t>2022 m. gruodžio 13 d. įsakymo Nr. D1-401 „Dėl Lietuvos Respublikos aplinkos ministro 2011 m. birželio 28 d. įsakymo Nr. D1-508 „Dėl Produktų, kurių viešiesiems pirkimams ir pirkimams taikytini Aplinkos apsaugos kriterijai, sąrašo“</w:t>
      </w:r>
      <w:r w:rsidR="000C6AF9">
        <w:rPr>
          <w:rFonts w:ascii="Times New Roman" w:hAnsi="Times New Roman" w:cs="Times New Roman"/>
          <w:color w:val="000000"/>
          <w:kern w:val="2"/>
          <w:sz w:val="24"/>
          <w:szCs w:val="24"/>
          <w:shd w:val="clear" w:color="auto" w:fill="FFFFFF"/>
        </w:rPr>
        <w:t xml:space="preserve"> (aktuali redakcija)</w:t>
      </w:r>
      <w:r w:rsidR="00E873D7" w:rsidRPr="000C6AF9">
        <w:rPr>
          <w:rFonts w:ascii="Times New Roman" w:hAnsi="Times New Roman" w:cs="Times New Roman"/>
          <w:bCs/>
          <w:spacing w:val="2"/>
          <w:sz w:val="24"/>
          <w:szCs w:val="24"/>
          <w:shd w:val="clear" w:color="auto" w:fill="FFFFFF"/>
        </w:rPr>
        <w:t>,</w:t>
      </w:r>
      <w:r w:rsidR="00E873D7" w:rsidRPr="00E873D7">
        <w:rPr>
          <w:rFonts w:ascii="Times New Roman" w:hAnsi="Times New Roman" w:cs="Times New Roman"/>
          <w:bCs/>
          <w:spacing w:val="2"/>
          <w:sz w:val="24"/>
          <w:szCs w:val="24"/>
          <w:shd w:val="clear" w:color="auto" w:fill="FFFFFF"/>
        </w:rPr>
        <w:t xml:space="preserve"> kuriuos perkančiosios organizacijos ir perkantieji subjektai turi taikyti pirkdami prekes, paslaugas ar darbus, taikymo tvarkos aprašo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w:t>
      </w:r>
    </w:p>
    <w:p w14:paraId="0E4D6233" w14:textId="7C4684D7"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AD32BF">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1148F2FB"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Perkančioji organizacija numato įsigyti </w:t>
      </w:r>
      <w:proofErr w:type="spellStart"/>
      <w:r w:rsidR="00B843DB">
        <w:rPr>
          <w:rFonts w:ascii="Times New Roman" w:hAnsi="Times New Roman" w:cs="Times New Roman"/>
          <w:sz w:val="24"/>
          <w:szCs w:val="24"/>
        </w:rPr>
        <w:t>hipoterapijos</w:t>
      </w:r>
      <w:proofErr w:type="spellEnd"/>
      <w:r w:rsidR="00B843DB">
        <w:rPr>
          <w:rFonts w:ascii="Times New Roman" w:hAnsi="Times New Roman" w:cs="Times New Roman"/>
          <w:sz w:val="24"/>
          <w:szCs w:val="24"/>
        </w:rPr>
        <w:t xml:space="preserve"> paslaugas</w:t>
      </w:r>
      <w:r w:rsidRPr="000C64FF">
        <w:rPr>
          <w:rFonts w:ascii="Times New Roman" w:hAnsi="Times New Roman" w:cs="Times New Roman"/>
          <w:sz w:val="24"/>
          <w:szCs w:val="24"/>
        </w:rPr>
        <w:t>. Reikalavimai pirkimo objektui nustatyti specialiųjų pirkimo sąlygų</w:t>
      </w:r>
      <w:r w:rsidR="000E14D8">
        <w:rPr>
          <w:rFonts w:ascii="Times New Roman" w:hAnsi="Times New Roman" w:cs="Times New Roman"/>
          <w:sz w:val="24"/>
          <w:szCs w:val="24"/>
        </w:rPr>
        <w:t xml:space="preserve"> 3</w:t>
      </w:r>
      <w:r w:rsidRPr="000C64FF">
        <w:rPr>
          <w:rFonts w:ascii="Times New Roman" w:hAnsi="Times New Roman" w:cs="Times New Roman"/>
          <w:sz w:val="24"/>
          <w:szCs w:val="24"/>
        </w:rPr>
        <w:t xml:space="preserve">  </w:t>
      </w:r>
      <w:bookmarkStart w:id="7" w:name="_Hlk191235130"/>
      <w:r w:rsidRPr="000C64FF">
        <w:rPr>
          <w:rFonts w:ascii="Times New Roman" w:hAnsi="Times New Roman" w:cs="Times New Roman"/>
          <w:sz w:val="24"/>
          <w:szCs w:val="24"/>
        </w:rPr>
        <w:t>priede „Techninė specifikacija“.</w:t>
      </w:r>
      <w:bookmarkEnd w:id="7"/>
    </w:p>
    <w:p w14:paraId="5BA00B4C" w14:textId="77777777"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 priede „Techninė specifikacija“.</w:t>
      </w:r>
    </w:p>
    <w:p w14:paraId="25DE4704" w14:textId="7F6C60D2"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w:t>
      </w:r>
      <w:r w:rsidR="001A559D">
        <w:rPr>
          <w:rFonts w:ascii="Times New Roman" w:hAnsi="Times New Roman" w:cs="Times New Roman"/>
          <w:sz w:val="24"/>
          <w:szCs w:val="24"/>
        </w:rPr>
        <w:t>aslaugų</w:t>
      </w:r>
      <w:r w:rsidRPr="000C64FF">
        <w:rPr>
          <w:rFonts w:ascii="Times New Roman" w:hAnsi="Times New Roman" w:cs="Times New Roman"/>
          <w:sz w:val="24"/>
          <w:szCs w:val="24"/>
        </w:rPr>
        <w:t xml:space="preserve"> ženklas, patentas, tipai, konkreti kilmė ar gamyba, turi būti laikoma, kad kiekviena tokia nuoroda yra pateikta su žodžiais „arba lygiavertis“. </w:t>
      </w:r>
    </w:p>
    <w:p w14:paraId="5B572737" w14:textId="6B3F9C2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w:t>
      </w:r>
      <w:r w:rsidR="001A559D">
        <w:rPr>
          <w:rFonts w:ascii="Times New Roman" w:hAnsi="Times New Roman" w:cs="Times New Roman"/>
          <w:color w:val="000000"/>
          <w:sz w:val="24"/>
          <w:szCs w:val="24"/>
        </w:rPr>
        <w:t>paslaugų</w:t>
      </w:r>
      <w:r w:rsidRPr="000C64FF">
        <w:rPr>
          <w:rFonts w:ascii="Times New Roman" w:hAnsi="Times New Roman" w:cs="Times New Roman"/>
          <w:color w:val="000000"/>
          <w:sz w:val="24"/>
          <w:szCs w:val="24"/>
        </w:rPr>
        <w:t xml:space="preserve">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786E4AB0" w14:textId="5D77C755" w:rsidR="009A0E2D" w:rsidRDefault="009A0E2D" w:rsidP="009730A1">
      <w:pPr>
        <w:pStyle w:val="Sraopastraipa"/>
        <w:numPr>
          <w:ilvl w:val="1"/>
          <w:numId w:val="5"/>
        </w:numPr>
        <w:tabs>
          <w:tab w:val="left" w:pos="1843"/>
        </w:tabs>
        <w:spacing w:line="240" w:lineRule="auto"/>
        <w:ind w:left="0" w:firstLine="1134"/>
        <w:rPr>
          <w:rFonts w:ascii="Times New Roman" w:hAnsi="Times New Roman" w:cs="Times New Roman"/>
          <w:sz w:val="24"/>
          <w:szCs w:val="24"/>
        </w:rPr>
      </w:pPr>
      <w:r w:rsidRPr="00EC3B02">
        <w:rPr>
          <w:rFonts w:ascii="Times New Roman" w:hAnsi="Times New Roman" w:cs="Times New Roman"/>
          <w:sz w:val="24"/>
          <w:szCs w:val="24"/>
        </w:rPr>
        <w:t xml:space="preserve">Tiekėjams nustatomi kvalifikacijos reikalavimai laikymosi ir jų atitiktį patvirtinantys dokumentai, nurodyti specialių </w:t>
      </w:r>
      <w:r w:rsidRPr="00EC302F">
        <w:rPr>
          <w:rFonts w:ascii="Times New Roman" w:hAnsi="Times New Roman" w:cs="Times New Roman"/>
          <w:sz w:val="24"/>
          <w:szCs w:val="24"/>
        </w:rPr>
        <w:t xml:space="preserve">pirkimo sąlygų </w:t>
      </w:r>
      <w:r w:rsidR="00484734" w:rsidRPr="00EC302F">
        <w:rPr>
          <w:rFonts w:ascii="Times New Roman" w:hAnsi="Times New Roman" w:cs="Times New Roman"/>
          <w:sz w:val="24"/>
          <w:szCs w:val="24"/>
        </w:rPr>
        <w:t>5</w:t>
      </w:r>
      <w:r w:rsidRPr="00EC302F">
        <w:rPr>
          <w:rFonts w:ascii="Times New Roman" w:hAnsi="Times New Roman" w:cs="Times New Roman"/>
          <w:sz w:val="24"/>
          <w:szCs w:val="24"/>
        </w:rPr>
        <w:t xml:space="preserve"> priede</w:t>
      </w:r>
      <w:r w:rsidRPr="00EC3B02">
        <w:rPr>
          <w:rFonts w:ascii="Times New Roman" w:hAnsi="Times New Roman" w:cs="Times New Roman"/>
          <w:sz w:val="24"/>
          <w:szCs w:val="24"/>
        </w:rPr>
        <w:t>. Tiekėjas, teikdamas pasiūlymą, įsipareigoja, kad sutartį vykdys tik teisę verstis atitinkama veikla turintys asmenys.</w:t>
      </w:r>
    </w:p>
    <w:p w14:paraId="05F4DE00" w14:textId="155322F8" w:rsidR="00676B53" w:rsidRPr="0047086A" w:rsidRDefault="00EC302F" w:rsidP="00EC302F">
      <w:pPr>
        <w:pStyle w:val="Sraopastraipa"/>
        <w:numPr>
          <w:ilvl w:val="1"/>
          <w:numId w:val="5"/>
        </w:numPr>
        <w:tabs>
          <w:tab w:val="left" w:pos="1843"/>
        </w:tabs>
        <w:spacing w:line="240" w:lineRule="auto"/>
        <w:ind w:left="0" w:firstLine="1134"/>
        <w:rPr>
          <w:rFonts w:ascii="Times New Roman" w:eastAsia="Calibri" w:hAnsi="Times New Roman" w:cs="Times New Roman"/>
          <w:sz w:val="24"/>
          <w:szCs w:val="24"/>
          <w:lang w:val="pt-PT"/>
        </w:rPr>
      </w:pPr>
      <w:r w:rsidRPr="0047086A">
        <w:rPr>
          <w:rFonts w:ascii="Times New Roman" w:hAnsi="Times New Roman" w:cs="Times New Roman"/>
          <w:sz w:val="24"/>
          <w:szCs w:val="24"/>
        </w:rPr>
        <w:t xml:space="preserve"> </w:t>
      </w:r>
      <w:r w:rsidR="00676B53" w:rsidRPr="0047086A">
        <w:rPr>
          <w:rFonts w:ascii="Times New Roman" w:eastAsia="Calibri" w:hAnsi="Times New Roman" w:cs="Times New Roman"/>
          <w:sz w:val="24"/>
          <w:szCs w:val="24"/>
        </w:rPr>
        <w:t xml:space="preserve">Tiekėjams </w:t>
      </w:r>
      <w:r w:rsidR="00044FF0" w:rsidRPr="0047086A">
        <w:rPr>
          <w:rFonts w:ascii="Times New Roman" w:eastAsia="Calibri" w:hAnsi="Times New Roman" w:cs="Times New Roman"/>
          <w:sz w:val="24"/>
          <w:szCs w:val="24"/>
        </w:rPr>
        <w:t>ne</w:t>
      </w:r>
      <w:r w:rsidR="00676B53" w:rsidRPr="0047086A">
        <w:rPr>
          <w:rFonts w:ascii="Times New Roman" w:eastAsia="Calibri" w:hAnsi="Times New Roman" w:cs="Times New Roman"/>
          <w:sz w:val="24"/>
          <w:szCs w:val="24"/>
        </w:rPr>
        <w:t xml:space="preserve">nustatomi reikalavimai dėl aplinkos apsaugos vadybos sistemos </w:t>
      </w:r>
      <w:r w:rsidR="002D6242" w:rsidRPr="0047086A">
        <w:rPr>
          <w:rFonts w:ascii="Times New Roman" w:eastAsia="Calibri" w:hAnsi="Times New Roman" w:cs="Times New Roman"/>
          <w:sz w:val="24"/>
          <w:szCs w:val="24"/>
        </w:rPr>
        <w:t>ir (arba) k</w:t>
      </w:r>
      <w:r w:rsidR="00480B2F" w:rsidRPr="0047086A">
        <w:rPr>
          <w:rFonts w:ascii="Times New Roman" w:eastAsia="Calibri" w:hAnsi="Times New Roman" w:cs="Times New Roman"/>
          <w:sz w:val="24"/>
          <w:szCs w:val="24"/>
        </w:rPr>
        <w:t xml:space="preserve">okybės vadybos sistemos </w:t>
      </w:r>
      <w:r w:rsidR="002D6242" w:rsidRPr="0047086A">
        <w:rPr>
          <w:rFonts w:ascii="Times New Roman" w:eastAsia="Calibri" w:hAnsi="Times New Roman" w:cs="Times New Roman"/>
          <w:sz w:val="24"/>
          <w:szCs w:val="24"/>
        </w:rPr>
        <w:t>standartų.</w:t>
      </w:r>
      <w:r w:rsidRPr="0047086A">
        <w:rPr>
          <w:rFonts w:ascii="Times New Roman" w:eastAsia="Calibri" w:hAnsi="Times New Roman" w:cs="Times New Roman"/>
          <w:sz w:val="24"/>
          <w:szCs w:val="24"/>
        </w:rPr>
        <w:t xml:space="preserve"> Taip pat tiekėjas įsipareigoja</w:t>
      </w:r>
      <w:r w:rsidRPr="0047086A">
        <w:rPr>
          <w:rFonts w:ascii="Times New Roman" w:hAnsi="Times New Roman" w:cs="Times New Roman"/>
          <w:sz w:val="24"/>
          <w:szCs w:val="24"/>
        </w:rPr>
        <w:t>, kad jeigu tiekėjo kvalifikacija dėl teisės verstis atitinkama veikla nebuvo tikrinama arba tikrinama ne visa apimtimi, tiekėjas perkančiajai organizacijai įsipareigoja, kad pirkimo sutartį vykdys tik tokią teisę turintys asmenys.</w:t>
      </w:r>
      <w:r w:rsidR="002D6242" w:rsidRPr="0047086A">
        <w:rPr>
          <w:rFonts w:ascii="Times New Roman" w:eastAsia="Calibri" w:hAnsi="Times New Roman" w:cs="Times New Roman"/>
          <w:sz w:val="24"/>
          <w:szCs w:val="24"/>
          <w:lang w:val="pt-PT"/>
        </w:rPr>
        <w:t xml:space="preserve"> </w:t>
      </w:r>
      <w:r w:rsidR="00A06F60" w:rsidRPr="0047086A">
        <w:rPr>
          <w:rFonts w:ascii="Times New Roman" w:eastAsia="Calibri" w:hAnsi="Times New Roman" w:cs="Times New Roman"/>
          <w:sz w:val="24"/>
          <w:szCs w:val="24"/>
          <w:lang w:val="pt-PT"/>
        </w:rPr>
        <w:t>x</w:t>
      </w:r>
    </w:p>
    <w:p w14:paraId="518E0FAA" w14:textId="315DAFAE" w:rsidR="0047086A" w:rsidRPr="0047086A" w:rsidRDefault="00676B53" w:rsidP="0047086A">
      <w:pPr>
        <w:spacing w:line="240" w:lineRule="auto"/>
        <w:ind w:firstLine="1134"/>
        <w:rPr>
          <w:rFonts w:ascii="Times New Roman" w:hAnsi="Times New Roman" w:cs="Times New Roman"/>
          <w:sz w:val="24"/>
          <w:szCs w:val="24"/>
        </w:rPr>
      </w:pPr>
      <w:r w:rsidRPr="000C64FF">
        <w:rPr>
          <w:rFonts w:ascii="Times New Roman" w:eastAsia="Calibri" w:hAnsi="Times New Roman" w:cs="Times New Roman"/>
          <w:sz w:val="24"/>
          <w:szCs w:val="24"/>
        </w:rPr>
        <w:t>3.</w:t>
      </w:r>
      <w:r w:rsidR="0047086A">
        <w:rPr>
          <w:rFonts w:ascii="Times New Roman" w:eastAsia="Calibri" w:hAnsi="Times New Roman" w:cs="Times New Roman"/>
          <w:sz w:val="24"/>
          <w:szCs w:val="24"/>
        </w:rPr>
        <w:t>4</w:t>
      </w:r>
      <w:r w:rsidRPr="000C64FF">
        <w:rPr>
          <w:rFonts w:ascii="Times New Roman" w:eastAsia="Calibri" w:hAnsi="Times New Roman" w:cs="Times New Roman"/>
          <w:sz w:val="24"/>
          <w:szCs w:val="24"/>
        </w:rPr>
        <w:t xml:space="preserve">. </w:t>
      </w:r>
      <w:r w:rsidRPr="0047086A">
        <w:rPr>
          <w:rFonts w:ascii="Times New Roman" w:eastAsia="Arial" w:hAnsi="Times New Roman" w:cs="Times New Roman"/>
          <w:b/>
          <w:bCs/>
          <w:sz w:val="24"/>
          <w:szCs w:val="24"/>
        </w:rPr>
        <w:t>Tiekėjas teikdamas pasiūlymą turi pateikti</w:t>
      </w:r>
      <w:r w:rsidRPr="0047086A">
        <w:rPr>
          <w:rFonts w:ascii="Times New Roman" w:eastAsia="Calibri" w:hAnsi="Times New Roman" w:cs="Times New Roman"/>
          <w:b/>
          <w:bCs/>
          <w:sz w:val="24"/>
          <w:szCs w:val="24"/>
        </w:rPr>
        <w:t xml:space="preserve"> specialiųjų pirkimo sąlygų</w:t>
      </w:r>
      <w:r w:rsidR="007B58E8" w:rsidRPr="0047086A">
        <w:rPr>
          <w:rFonts w:ascii="Times New Roman" w:eastAsia="Calibri" w:hAnsi="Times New Roman" w:cs="Times New Roman"/>
          <w:b/>
          <w:bCs/>
          <w:sz w:val="24"/>
          <w:szCs w:val="24"/>
        </w:rPr>
        <w:t xml:space="preserve"> 8</w:t>
      </w:r>
      <w:r w:rsidRPr="0047086A">
        <w:rPr>
          <w:rFonts w:ascii="Times New Roman" w:eastAsia="Calibri" w:hAnsi="Times New Roman" w:cs="Times New Roman"/>
          <w:b/>
          <w:bCs/>
          <w:sz w:val="24"/>
          <w:szCs w:val="24"/>
        </w:rPr>
        <w:t xml:space="preserve"> priede </w:t>
      </w:r>
      <w:r w:rsidRPr="0047086A">
        <w:rPr>
          <w:rFonts w:ascii="Times New Roman" w:eastAsia="Arial" w:hAnsi="Times New Roman" w:cs="Times New Roman"/>
          <w:b/>
          <w:bCs/>
          <w:sz w:val="24"/>
          <w:szCs w:val="24"/>
        </w:rPr>
        <w:t>„Deklaracijos forma“ nustatytos formos deklaraciją dėl atitikties reikalavimams.</w:t>
      </w:r>
      <w:r w:rsidR="0047086A" w:rsidRPr="0047086A">
        <w:rPr>
          <w:rFonts w:ascii="Times New Roman" w:hAnsi="Times New Roman" w:cs="Times New Roman"/>
          <w:sz w:val="24"/>
          <w:szCs w:val="24"/>
        </w:rPr>
        <w:t xml:space="preserve"> </w:t>
      </w:r>
      <w:r w:rsidR="0047086A">
        <w:rPr>
          <w:rFonts w:ascii="Times New Roman" w:hAnsi="Times New Roman" w:cs="Times New Roman"/>
          <w:sz w:val="24"/>
          <w:szCs w:val="24"/>
        </w:rPr>
        <w:t>P</w:t>
      </w:r>
      <w:r w:rsidR="0047086A" w:rsidRPr="0047086A">
        <w:rPr>
          <w:rFonts w:ascii="Times New Roman" w:hAnsi="Times New Roman" w:cs="Times New Roman"/>
          <w:sz w:val="24"/>
          <w:szCs w:val="24"/>
        </w:rPr>
        <w:t>ažymų, patvirtinančių Viešųjų pirkimų įstatymo 46 straipsnyje nurodytų tiekėjo pašalinimo pagrindų nebuvimą, nereikalaujama, išskyrus tuos atvejus, kai kyla pagrįstų abejonių dėl tiekėjų patikimumo.</w:t>
      </w:r>
    </w:p>
    <w:p w14:paraId="1DF5623F" w14:textId="6CAB970A"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77777777"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4.1. Perkančioji organizacija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5336907A" w14:textId="776AE534" w:rsidR="0047086A" w:rsidRPr="00130DD4" w:rsidRDefault="00676B53" w:rsidP="00130DD4">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5.1. </w:t>
      </w:r>
      <w:r w:rsidR="00130DD4" w:rsidRPr="00130DD4">
        <w:rPr>
          <w:rFonts w:ascii="Times New Roman" w:hAnsi="Times New Roman" w:cs="Times New Roman"/>
          <w:sz w:val="24"/>
          <w:szCs w:val="24"/>
        </w:rPr>
        <w:t xml:space="preserve">Tiekėjo pasirašytas </w:t>
      </w:r>
      <w:r w:rsidR="0047086A" w:rsidRPr="00130DD4">
        <w:rPr>
          <w:rFonts w:ascii="Times New Roman" w:hAnsi="Times New Roman" w:cs="Times New Roman"/>
          <w:sz w:val="24"/>
          <w:szCs w:val="24"/>
        </w:rPr>
        <w:t xml:space="preserve">pasiūlymas, parengtas pagal specialiųjų </w:t>
      </w:r>
      <w:r w:rsidR="0047086A" w:rsidRPr="00130DD4">
        <w:rPr>
          <w:rFonts w:ascii="Times New Roman" w:hAnsi="Times New Roman" w:cs="Times New Roman"/>
          <w:sz w:val="24"/>
          <w:szCs w:val="24"/>
        </w:rPr>
        <w:fldChar w:fldCharType="begin"/>
      </w:r>
      <w:r w:rsidR="0047086A" w:rsidRPr="00130DD4">
        <w:rPr>
          <w:rFonts w:ascii="Times New Roman" w:hAnsi="Times New Roman" w:cs="Times New Roman"/>
          <w:sz w:val="24"/>
          <w:szCs w:val="24"/>
        </w:rPr>
        <w:instrText xml:space="preserve"> REF _Ref38540913 \h  \* MERGEFORMAT </w:instrText>
      </w:r>
      <w:r w:rsidR="0047086A" w:rsidRPr="00130DD4">
        <w:rPr>
          <w:rFonts w:ascii="Times New Roman" w:hAnsi="Times New Roman" w:cs="Times New Roman"/>
          <w:sz w:val="24"/>
          <w:szCs w:val="24"/>
        </w:rPr>
      </w:r>
      <w:r w:rsidR="0047086A" w:rsidRPr="00130DD4">
        <w:rPr>
          <w:rFonts w:ascii="Times New Roman" w:hAnsi="Times New Roman" w:cs="Times New Roman"/>
          <w:sz w:val="24"/>
          <w:szCs w:val="24"/>
        </w:rPr>
        <w:fldChar w:fldCharType="separate"/>
      </w:r>
      <w:r w:rsidR="0047086A" w:rsidRPr="00130DD4">
        <w:rPr>
          <w:rFonts w:ascii="Times New Roman" w:hAnsi="Times New Roman" w:cs="Times New Roman"/>
          <w:sz w:val="24"/>
          <w:szCs w:val="24"/>
        </w:rPr>
        <w:t xml:space="preserve">pirkimo sąlygų </w:t>
      </w:r>
      <w:r w:rsidR="00B11FCB" w:rsidRPr="00130DD4">
        <w:rPr>
          <w:rFonts w:ascii="Times New Roman" w:hAnsi="Times New Roman" w:cs="Times New Roman"/>
          <w:b/>
          <w:bCs/>
          <w:sz w:val="24"/>
          <w:szCs w:val="24"/>
        </w:rPr>
        <w:t>2 priede</w:t>
      </w:r>
      <w:r w:rsidR="0047086A" w:rsidRPr="00130DD4">
        <w:rPr>
          <w:rFonts w:ascii="Times New Roman" w:hAnsi="Times New Roman" w:cs="Times New Roman"/>
          <w:sz w:val="24"/>
          <w:szCs w:val="24"/>
          <w:shd w:val="clear" w:color="auto" w:fill="FFFFFF"/>
        </w:rPr>
        <w:t xml:space="preserve"> </w:t>
      </w:r>
      <w:r w:rsidR="0047086A" w:rsidRPr="00130DD4">
        <w:rPr>
          <w:rFonts w:ascii="Times New Roman" w:hAnsi="Times New Roman" w:cs="Times New Roman"/>
          <w:sz w:val="24"/>
          <w:szCs w:val="24"/>
        </w:rPr>
        <w:fldChar w:fldCharType="end"/>
      </w:r>
      <w:r w:rsidR="0047086A" w:rsidRPr="00130DD4">
        <w:rPr>
          <w:rFonts w:ascii="Times New Roman" w:hAnsi="Times New Roman" w:cs="Times New Roman"/>
          <w:sz w:val="24"/>
          <w:szCs w:val="24"/>
        </w:rPr>
        <w:t xml:space="preserve"> pateiktą pasiūlymo formą ir pasiūlymo formoje nurodyti ir kiti, tiekėjo nuomone, būtini dokumentai (jų kopijos).</w:t>
      </w:r>
    </w:p>
    <w:p w14:paraId="28DDF701" w14:textId="160C93D9"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w:t>
      </w:r>
      <w:r w:rsidR="00B11FCB">
        <w:rPr>
          <w:rFonts w:ascii="Times New Roman" w:eastAsia="Calibri" w:hAnsi="Times New Roman" w:cs="Times New Roman"/>
          <w:iCs/>
          <w:sz w:val="24"/>
          <w:szCs w:val="24"/>
        </w:rPr>
        <w:t xml:space="preserve"> </w:t>
      </w:r>
      <w:r w:rsidRPr="000C64FF">
        <w:rPr>
          <w:rFonts w:ascii="Times New Roman" w:eastAsia="Calibri" w:hAnsi="Times New Roman" w:cs="Times New Roman"/>
          <w:iCs/>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lastRenderedPageBreak/>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5"/>
    </w:p>
    <w:p w14:paraId="305F9BAE" w14:textId="77777777"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Pr="000C6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77777777"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Pr="000C64FF">
        <w:rPr>
          <w:rFonts w:ascii="Times New Roman" w:hAnsi="Times New Roman" w:cs="Times New Roman"/>
          <w:sz w:val="24"/>
          <w:szCs w:val="24"/>
        </w:rPr>
        <w:t>Perkančioji organizacija</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77777777"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78A97724" w14:textId="62E3A101"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640A24">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01A7F9F9" w14:textId="77777777" w:rsidR="002057B6" w:rsidRDefault="002057B6"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77777777" w:rsidR="00ED5585" w:rsidRDefault="00ED5585" w:rsidP="008A3577">
            <w:pPr>
              <w:rPr>
                <w:sz w:val="24"/>
                <w:szCs w:val="24"/>
              </w:rPr>
            </w:pPr>
            <w:r>
              <w:rPr>
                <w:rFonts w:ascii="Times New Roman" w:eastAsia="Times New Roman" w:hAnsi="Times New Roman" w:cs="Times New Roman"/>
                <w:sz w:val="24"/>
                <w:szCs w:val="24"/>
              </w:rPr>
              <w:t>Perkančioji organizacija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7777777" w:rsidR="00ED5585" w:rsidRDefault="00ED5585" w:rsidP="008A3577">
            <w:pPr>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77777777"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w:t>
            </w:r>
            <w:r>
              <w:rPr>
                <w:rFonts w:ascii="Times New Roman" w:eastAsia="Times New Roman" w:hAnsi="Times New Roman" w:cs="Times New Roman"/>
                <w:sz w:val="24"/>
                <w:szCs w:val="24"/>
              </w:rPr>
              <w:lastRenderedPageBreak/>
              <w:t>pasiūlymą, dėl kurio bus 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77777777" w:rsidR="00ED5585" w:rsidRDefault="00ED5585" w:rsidP="008A3577">
            <w:pPr>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77777777" w:rsidR="00ED5585" w:rsidRDefault="00ED5585" w:rsidP="008A3577">
            <w:pPr>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77777777"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51F44F04" w14:textId="77777777" w:rsidR="002A7586" w:rsidRDefault="002A7586" w:rsidP="00676B53">
      <w:pPr>
        <w:rPr>
          <w:rFonts w:ascii="Times New Roman" w:eastAsiaTheme="minorHAnsi" w:hAnsi="Times New Roman" w:cs="Times New Roman"/>
          <w:sz w:val="24"/>
          <w:szCs w:val="24"/>
        </w:rPr>
      </w:pPr>
    </w:p>
    <w:p w14:paraId="1DF4272D" w14:textId="77777777" w:rsidR="002A7586" w:rsidRDefault="002A7586"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0BB2152B" w14:textId="77777777" w:rsidR="00544A91" w:rsidRPr="00C357A3" w:rsidRDefault="00544A91" w:rsidP="00544A91">
      <w:pPr>
        <w:spacing w:line="240" w:lineRule="auto"/>
        <w:jc w:val="left"/>
        <w:rPr>
          <w:rFonts w:ascii="Times New Roman" w:hAnsi="Times New Roman" w:cs="Times New Roman"/>
          <w:sz w:val="24"/>
          <w:szCs w:val="24"/>
        </w:rPr>
      </w:pPr>
      <w:r w:rsidRPr="00C357A3">
        <w:rPr>
          <w:rFonts w:ascii="Times New Roman" w:hAnsi="Times New Roman" w:cs="Times New Roman"/>
          <w:sz w:val="24"/>
          <w:szCs w:val="24"/>
        </w:rPr>
        <w:t xml:space="preserve">Aplinkos apsaugos vadybos sistemų standartai netaikomi. </w:t>
      </w:r>
    </w:p>
    <w:p w14:paraId="1A21926A" w14:textId="1BA04FCC" w:rsidR="00544A91" w:rsidRPr="00C357A3" w:rsidRDefault="00544A91" w:rsidP="00544A91">
      <w:pPr>
        <w:pStyle w:val="Sraopastraipa"/>
        <w:tabs>
          <w:tab w:val="left" w:pos="851"/>
        </w:tabs>
        <w:spacing w:line="20" w:lineRule="atLeast"/>
        <w:ind w:left="0"/>
        <w:rPr>
          <w:rFonts w:ascii="Times New Roman" w:eastAsia="Arial" w:hAnsi="Times New Roman" w:cs="Times New Roman"/>
          <w:smallCaps/>
          <w:sz w:val="28"/>
          <w:szCs w:val="28"/>
        </w:rPr>
      </w:pPr>
      <w:r w:rsidRPr="00C357A3">
        <w:rPr>
          <w:rFonts w:ascii="Times New Roman" w:hAnsi="Times New Roman" w:cs="Times New Roman"/>
          <w:sz w:val="22"/>
          <w:szCs w:val="22"/>
        </w:rPr>
        <w:t>Tiekėjams taikomi kvalifikacijos reikalavimai:</w:t>
      </w:r>
    </w:p>
    <w:tbl>
      <w:tblPr>
        <w:tblStyle w:val="TableGrid3"/>
        <w:tblpPr w:leftFromText="180" w:rightFromText="180" w:vertAnchor="page" w:horzAnchor="margin" w:tblpY="5761"/>
        <w:tblW w:w="5000" w:type="pct"/>
        <w:tblLook w:val="04A0" w:firstRow="1" w:lastRow="0" w:firstColumn="1" w:lastColumn="0" w:noHBand="0" w:noVBand="1"/>
      </w:tblPr>
      <w:tblGrid>
        <w:gridCol w:w="620"/>
        <w:gridCol w:w="2494"/>
        <w:gridCol w:w="2834"/>
        <w:gridCol w:w="3680"/>
      </w:tblGrid>
      <w:tr w:rsidR="00544A91" w:rsidRPr="00C357A3" w14:paraId="4F23E209" w14:textId="77777777" w:rsidTr="0063272B">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4FAAC20" w14:textId="77777777" w:rsidR="00544A91" w:rsidRPr="00C357A3" w:rsidRDefault="00544A91" w:rsidP="0063272B">
            <w:pPr>
              <w:spacing w:before="60" w:after="60" w:line="256" w:lineRule="auto"/>
              <w:jc w:val="both"/>
              <w:rPr>
                <w:rFonts w:ascii="Times New Roman" w:hAnsi="Times New Roman" w:cs="Times New Roman"/>
                <w:b/>
                <w:bCs/>
                <w:sz w:val="22"/>
                <w:szCs w:val="22"/>
              </w:rPr>
            </w:pPr>
            <w:bookmarkStart w:id="27" w:name="_Hlk163136260"/>
            <w:bookmarkStart w:id="28" w:name="_Hlk134101327"/>
            <w:r w:rsidRPr="00C357A3">
              <w:rPr>
                <w:rFonts w:ascii="Times New Roman" w:eastAsiaTheme="minorHAnsi" w:hAnsi="Times New Roman" w:cs="Times New Roman"/>
                <w:b/>
                <w:bCs/>
                <w:sz w:val="22"/>
                <w:szCs w:val="22"/>
              </w:rPr>
              <w:t>Eil. Nr.</w:t>
            </w: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AA0344" w14:textId="77777777" w:rsidR="00544A91" w:rsidRPr="00C357A3" w:rsidRDefault="00544A91" w:rsidP="0063272B">
            <w:pPr>
              <w:spacing w:before="60" w:after="60" w:line="256" w:lineRule="auto"/>
              <w:jc w:val="center"/>
              <w:rPr>
                <w:rFonts w:ascii="Times New Roman" w:hAnsi="Times New Roman" w:cs="Times New Roman"/>
                <w:b/>
                <w:bCs/>
                <w:sz w:val="22"/>
                <w:szCs w:val="22"/>
              </w:rPr>
            </w:pPr>
            <w:r w:rsidRPr="00C357A3">
              <w:rPr>
                <w:rFonts w:ascii="Times New Roman" w:hAnsi="Times New Roman" w:cs="Times New Roman"/>
                <w:b/>
                <w:bCs/>
                <w:sz w:val="22"/>
                <w:szCs w:val="22"/>
              </w:rPr>
              <w:t>Kvalifikacijos reikalavimas</w:t>
            </w:r>
            <w:r w:rsidRPr="00C357A3">
              <w:rPr>
                <w:rStyle w:val="Puslapioinaosnuoroda"/>
                <w:rFonts w:ascii="Times New Roman" w:hAnsi="Times New Roman" w:cs="Times New Roman"/>
                <w:b/>
                <w:bCs/>
                <w:sz w:val="22"/>
                <w:szCs w:val="22"/>
              </w:rPr>
              <w:footnoteReference w:id="1"/>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84C3805" w14:textId="77777777" w:rsidR="00544A91" w:rsidRPr="00C357A3" w:rsidRDefault="00544A91" w:rsidP="0063272B">
            <w:pPr>
              <w:autoSpaceDE w:val="0"/>
              <w:autoSpaceDN w:val="0"/>
              <w:adjustRightInd w:val="0"/>
              <w:jc w:val="center"/>
              <w:rPr>
                <w:rFonts w:ascii="Times New Roman" w:hAnsi="Times New Roman" w:cs="Times New Roman"/>
                <w:b/>
                <w:bCs/>
                <w:sz w:val="22"/>
                <w:szCs w:val="22"/>
              </w:rPr>
            </w:pPr>
            <w:r w:rsidRPr="00C357A3">
              <w:rPr>
                <w:rFonts w:ascii="Times New Roman" w:hAnsi="Times New Roman" w:cs="Times New Roman"/>
                <w:b/>
                <w:bCs/>
                <w:sz w:val="22"/>
                <w:szCs w:val="22"/>
              </w:rPr>
              <w:t>Atitiktį reikalavimui įrodantys  dokumentai</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F0DFC72" w14:textId="77777777" w:rsidR="00544A91" w:rsidRPr="00C357A3" w:rsidRDefault="00544A91" w:rsidP="0063272B">
            <w:pPr>
              <w:autoSpaceDE w:val="0"/>
              <w:autoSpaceDN w:val="0"/>
              <w:adjustRightInd w:val="0"/>
              <w:jc w:val="center"/>
              <w:rPr>
                <w:rFonts w:ascii="Times New Roman" w:hAnsi="Times New Roman" w:cs="Times New Roman"/>
                <w:b/>
                <w:bCs/>
                <w:sz w:val="22"/>
                <w:szCs w:val="22"/>
              </w:rPr>
            </w:pPr>
            <w:r w:rsidRPr="00C357A3">
              <w:rPr>
                <w:rFonts w:ascii="Times New Roman" w:hAnsi="Times New Roman" w:cs="Times New Roman"/>
                <w:b/>
                <w:bCs/>
                <w:sz w:val="22"/>
                <w:szCs w:val="22"/>
              </w:rPr>
              <w:t>Subjektas, kuris turi atitikti reikalavimą</w:t>
            </w:r>
          </w:p>
          <w:p w14:paraId="669A7914" w14:textId="77777777" w:rsidR="00544A91" w:rsidRPr="00C357A3" w:rsidRDefault="00544A91" w:rsidP="0063272B">
            <w:pPr>
              <w:autoSpaceDE w:val="0"/>
              <w:autoSpaceDN w:val="0"/>
              <w:adjustRightInd w:val="0"/>
              <w:jc w:val="center"/>
              <w:rPr>
                <w:rFonts w:ascii="Times New Roman" w:hAnsi="Times New Roman" w:cs="Times New Roman"/>
                <w:b/>
                <w:bCs/>
                <w:sz w:val="22"/>
                <w:szCs w:val="22"/>
              </w:rPr>
            </w:pPr>
          </w:p>
        </w:tc>
      </w:tr>
      <w:tr w:rsidR="00544A91" w:rsidRPr="00C357A3" w14:paraId="6C71B010" w14:textId="77777777" w:rsidTr="0063272B">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35115" w14:textId="77777777" w:rsidR="00544A91" w:rsidRPr="00C357A3" w:rsidRDefault="00544A91" w:rsidP="0063272B">
            <w:pPr>
              <w:pStyle w:val="Sraopastraipa"/>
              <w:numPr>
                <w:ilvl w:val="0"/>
                <w:numId w:val="14"/>
              </w:numPr>
              <w:spacing w:before="60" w:after="60" w:line="257" w:lineRule="auto"/>
              <w:ind w:left="357" w:hanging="357"/>
              <w:rPr>
                <w:rFonts w:ascii="Times New Roman" w:eastAsiaTheme="minorHAnsi" w:hAnsi="Times New Roman" w:cs="Times New Roman"/>
                <w:sz w:val="22"/>
                <w:szCs w:val="22"/>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A55FD" w14:textId="77777777" w:rsidR="00544A91" w:rsidRPr="00C357A3" w:rsidRDefault="00544A91" w:rsidP="0063272B">
            <w:pPr>
              <w:autoSpaceDE w:val="0"/>
              <w:autoSpaceDN w:val="0"/>
              <w:adjustRightInd w:val="0"/>
              <w:rPr>
                <w:rFonts w:ascii="Times New Roman" w:hAnsi="Times New Roman" w:cs="Times New Roman"/>
                <w:b/>
                <w:bCs/>
                <w:sz w:val="22"/>
                <w:szCs w:val="22"/>
              </w:rPr>
            </w:pPr>
            <w:r w:rsidRPr="00C357A3">
              <w:rPr>
                <w:rFonts w:ascii="Times New Roman" w:hAnsi="Times New Roman" w:cs="Times New Roman"/>
                <w:b/>
                <w:bCs/>
                <w:sz w:val="22"/>
                <w:szCs w:val="22"/>
              </w:rPr>
              <w:t>Techninis ir profesinis pajėgumas</w:t>
            </w:r>
          </w:p>
        </w:tc>
      </w:tr>
      <w:tr w:rsidR="00544A91" w:rsidRPr="00C357A3" w14:paraId="7803E680" w14:textId="77777777" w:rsidTr="0063272B">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C37E4" w14:textId="77777777" w:rsidR="00544A91" w:rsidRPr="00C357A3" w:rsidRDefault="00544A91" w:rsidP="0063272B">
            <w:pPr>
              <w:pStyle w:val="Sraopastraipa"/>
              <w:numPr>
                <w:ilvl w:val="1"/>
                <w:numId w:val="14"/>
              </w:numPr>
              <w:spacing w:before="60" w:after="60" w:line="257" w:lineRule="auto"/>
              <w:ind w:left="357" w:hanging="357"/>
              <w:jc w:val="right"/>
              <w:rPr>
                <w:rFonts w:ascii="Times New Roman" w:eastAsiaTheme="minorHAnsi" w:hAnsi="Times New Roman" w:cs="Times New Roman"/>
                <w:sz w:val="22"/>
                <w:szCs w:val="22"/>
              </w:rPr>
            </w:pP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tcPr>
          <w:p w14:paraId="40BAC4F5" w14:textId="47E0468E" w:rsidR="00544A91" w:rsidRPr="006907C0" w:rsidRDefault="00544A91" w:rsidP="008B27E0">
            <w:pPr>
              <w:autoSpaceDE w:val="0"/>
              <w:autoSpaceDN w:val="0"/>
              <w:adjustRightInd w:val="0"/>
              <w:jc w:val="both"/>
              <w:rPr>
                <w:rFonts w:ascii="Times New Roman" w:hAnsi="Times New Roman" w:cs="Times New Roman"/>
                <w:color w:val="000000" w:themeColor="text1"/>
                <w:sz w:val="24"/>
                <w:szCs w:val="24"/>
              </w:rPr>
            </w:pPr>
            <w:r w:rsidRPr="006907C0">
              <w:rPr>
                <w:rFonts w:ascii="Times New Roman" w:hAnsi="Times New Roman" w:cs="Times New Roman"/>
                <w:color w:val="000000"/>
                <w:sz w:val="24"/>
                <w:szCs w:val="24"/>
              </w:rPr>
              <w:t xml:space="preserve">Tiekėjas turi </w:t>
            </w:r>
            <w:r w:rsidR="003F07BE">
              <w:rPr>
                <w:rFonts w:ascii="Times New Roman" w:hAnsi="Times New Roman" w:cs="Times New Roman"/>
                <w:color w:val="000000"/>
                <w:sz w:val="24"/>
                <w:szCs w:val="24"/>
              </w:rPr>
              <w:t>pasiūlyti</w:t>
            </w:r>
            <w:r w:rsidRPr="006907C0">
              <w:rPr>
                <w:rFonts w:ascii="Times New Roman" w:hAnsi="Times New Roman" w:cs="Times New Roman"/>
                <w:color w:val="000000"/>
                <w:sz w:val="24"/>
                <w:szCs w:val="24"/>
              </w:rPr>
              <w:t xml:space="preserve"> bent 1 (vieną) specialistą, turintį</w:t>
            </w:r>
            <w:r w:rsidRPr="006907C0">
              <w:rPr>
                <w:rFonts w:ascii="Times New Roman" w:hAnsi="Times New Roman" w:cs="Times New Roman"/>
                <w:color w:val="000000" w:themeColor="text1"/>
                <w:sz w:val="24"/>
                <w:szCs w:val="24"/>
              </w:rPr>
              <w:t xml:space="preserve"> papildomos ir alternatyvios sveikatos priežiūros (PASP) </w:t>
            </w:r>
            <w:proofErr w:type="spellStart"/>
            <w:r w:rsidRPr="006907C0">
              <w:rPr>
                <w:rFonts w:ascii="Times New Roman" w:hAnsi="Times New Roman" w:cs="Times New Roman"/>
                <w:b/>
                <w:bCs/>
                <w:color w:val="000000" w:themeColor="text1"/>
                <w:sz w:val="24"/>
                <w:szCs w:val="24"/>
              </w:rPr>
              <w:t>hipoterapijos</w:t>
            </w:r>
            <w:proofErr w:type="spellEnd"/>
            <w:r w:rsidRPr="006907C0">
              <w:rPr>
                <w:rFonts w:ascii="Times New Roman" w:hAnsi="Times New Roman" w:cs="Times New Roman"/>
                <w:color w:val="000000" w:themeColor="text1"/>
                <w:sz w:val="24"/>
                <w:szCs w:val="24"/>
              </w:rPr>
              <w:t xml:space="preserve"> specialisto licenciją.</w:t>
            </w:r>
          </w:p>
          <w:p w14:paraId="7961A1D6" w14:textId="2F5FCC42" w:rsidR="00544A91" w:rsidRPr="006907C0" w:rsidRDefault="00544A91" w:rsidP="0063272B">
            <w:pPr>
              <w:pStyle w:val="Komentarotekstas"/>
              <w:rPr>
                <w:rFonts w:cs="Times New Roman"/>
                <w:sz w:val="24"/>
                <w:szCs w:val="24"/>
              </w:rPr>
            </w:pP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494D0484" w14:textId="7DF01834" w:rsidR="00544A91" w:rsidRPr="006907C0" w:rsidRDefault="00544A91" w:rsidP="00544A91">
            <w:pPr>
              <w:pStyle w:val="Sraopastraipa"/>
              <w:numPr>
                <w:ilvl w:val="0"/>
                <w:numId w:val="16"/>
              </w:numPr>
              <w:autoSpaceDE w:val="0"/>
              <w:autoSpaceDN w:val="0"/>
              <w:adjustRightInd w:val="0"/>
              <w:ind w:left="27" w:firstLine="0"/>
              <w:jc w:val="both"/>
              <w:rPr>
                <w:rFonts w:ascii="Times New Roman" w:hAnsi="Times New Roman" w:cs="Times New Roman"/>
                <w:color w:val="000000"/>
                <w:sz w:val="24"/>
                <w:szCs w:val="24"/>
              </w:rPr>
            </w:pPr>
            <w:r w:rsidRPr="006907C0">
              <w:rPr>
                <w:rFonts w:ascii="Times New Roman" w:hAnsi="Times New Roman" w:cs="Times New Roman"/>
                <w:color w:val="000000"/>
                <w:sz w:val="24"/>
                <w:szCs w:val="24"/>
              </w:rPr>
              <w:t xml:space="preserve">Tiekėjo siūlomų specialistų sąrašas (specialiųjų pirkimo sąlygų </w:t>
            </w:r>
            <w:r w:rsidR="00DE78F2">
              <w:rPr>
                <w:rFonts w:ascii="Times New Roman" w:hAnsi="Times New Roman" w:cs="Times New Roman"/>
                <w:color w:val="000000"/>
                <w:sz w:val="24"/>
                <w:szCs w:val="24"/>
              </w:rPr>
              <w:t>9</w:t>
            </w:r>
            <w:r w:rsidRPr="006907C0">
              <w:rPr>
                <w:rFonts w:ascii="Times New Roman" w:hAnsi="Times New Roman" w:cs="Times New Roman"/>
                <w:color w:val="000000"/>
                <w:sz w:val="24"/>
                <w:szCs w:val="24"/>
              </w:rPr>
              <w:t xml:space="preserve"> priedas).</w:t>
            </w:r>
          </w:p>
          <w:p w14:paraId="36A770E4" w14:textId="77777777" w:rsidR="00544A91" w:rsidRPr="006907C0" w:rsidRDefault="00544A91" w:rsidP="00544A91">
            <w:pPr>
              <w:pStyle w:val="Sraopastraipa"/>
              <w:numPr>
                <w:ilvl w:val="0"/>
                <w:numId w:val="16"/>
              </w:numPr>
              <w:autoSpaceDE w:val="0"/>
              <w:autoSpaceDN w:val="0"/>
              <w:adjustRightInd w:val="0"/>
              <w:ind w:left="27" w:firstLine="0"/>
              <w:jc w:val="both"/>
              <w:rPr>
                <w:rStyle w:val="cf01"/>
                <w:rFonts w:ascii="Times New Roman" w:hAnsi="Times New Roman" w:cs="Times New Roman"/>
                <w:sz w:val="24"/>
                <w:szCs w:val="24"/>
                <w:shd w:val="clear" w:color="auto" w:fill="FFFFFF"/>
              </w:rPr>
            </w:pPr>
            <w:r w:rsidRPr="006907C0">
              <w:rPr>
                <w:rFonts w:ascii="Times New Roman" w:hAnsi="Times New Roman" w:cs="Times New Roman"/>
                <w:color w:val="000000"/>
                <w:sz w:val="24"/>
                <w:szCs w:val="24"/>
              </w:rPr>
              <w:t xml:space="preserve">Lietuvos Respublikos teisės aktų nustatyta tvarka išduotos ir galiojančios PASP </w:t>
            </w:r>
            <w:proofErr w:type="spellStart"/>
            <w:r w:rsidRPr="006907C0">
              <w:rPr>
                <w:rFonts w:ascii="Times New Roman" w:hAnsi="Times New Roman" w:cs="Times New Roman"/>
                <w:color w:val="000000"/>
                <w:sz w:val="24"/>
                <w:szCs w:val="24"/>
              </w:rPr>
              <w:t>hipoterapijos</w:t>
            </w:r>
            <w:proofErr w:type="spellEnd"/>
            <w:r w:rsidRPr="006907C0">
              <w:rPr>
                <w:rFonts w:ascii="Times New Roman" w:hAnsi="Times New Roman" w:cs="Times New Roman"/>
                <w:color w:val="000000"/>
                <w:sz w:val="24"/>
                <w:szCs w:val="24"/>
              </w:rPr>
              <w:t xml:space="preserve"> specialisto licencijos kopija </w:t>
            </w:r>
            <w:r w:rsidRPr="006907C0">
              <w:rPr>
                <w:rStyle w:val="cf01"/>
                <w:rFonts w:ascii="Times New Roman" w:hAnsi="Times New Roman" w:cs="Times New Roman"/>
                <w:sz w:val="24"/>
                <w:szCs w:val="24"/>
              </w:rPr>
              <w:t>ar užsienio šalies specialistams išduoti dokumentai, patvirtinantys turimą kvalifikaciją kilmės šalyje.</w:t>
            </w:r>
          </w:p>
          <w:p w14:paraId="29AC41E8" w14:textId="0536D827" w:rsidR="008B27E0" w:rsidRPr="006907C0" w:rsidRDefault="008B27E0" w:rsidP="008B27E0">
            <w:pPr>
              <w:pStyle w:val="Sraopastraipa"/>
              <w:autoSpaceDE w:val="0"/>
              <w:autoSpaceDN w:val="0"/>
              <w:adjustRightInd w:val="0"/>
              <w:ind w:left="27"/>
              <w:jc w:val="both"/>
              <w:rPr>
                <w:rFonts w:ascii="Times New Roman" w:hAnsi="Times New Roman" w:cs="Times New Roman"/>
                <w:sz w:val="24"/>
                <w:szCs w:val="24"/>
                <w:shd w:val="clear" w:color="auto" w:fill="FFFFFF"/>
              </w:rPr>
            </w:pP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FAC07" w14:textId="3D05FDD5" w:rsidR="008B27E0" w:rsidRPr="006907C0" w:rsidRDefault="008B27E0" w:rsidP="008B27E0">
            <w:pPr>
              <w:pStyle w:val="Sraopastraipa"/>
              <w:numPr>
                <w:ilvl w:val="0"/>
                <w:numId w:val="18"/>
              </w:numPr>
              <w:tabs>
                <w:tab w:val="left" w:pos="351"/>
              </w:tabs>
              <w:autoSpaceDE w:val="0"/>
              <w:autoSpaceDN w:val="0"/>
              <w:adjustRightInd w:val="0"/>
              <w:ind w:left="0" w:firstLine="36"/>
              <w:jc w:val="both"/>
              <w:rPr>
                <w:rFonts w:ascii="Times New Roman" w:hAnsi="Times New Roman" w:cs="Times New Roman"/>
                <w:color w:val="000000"/>
                <w:sz w:val="24"/>
                <w:szCs w:val="24"/>
              </w:rPr>
            </w:pPr>
            <w:r w:rsidRPr="006907C0">
              <w:rPr>
                <w:rFonts w:ascii="Times New Roman" w:hAnsi="Times New Roman" w:cs="Times New Roman"/>
                <w:color w:val="000000"/>
                <w:sz w:val="24"/>
                <w:szCs w:val="24"/>
              </w:rPr>
              <w:t>Jeigu pasiūlymą teikia ūkio subjektų grupė – reikalavimą turi atitikti ūkio subjektų grupės nario (-</w:t>
            </w:r>
            <w:proofErr w:type="spellStart"/>
            <w:r w:rsidRPr="006907C0">
              <w:rPr>
                <w:rFonts w:ascii="Times New Roman" w:hAnsi="Times New Roman" w:cs="Times New Roman"/>
                <w:color w:val="000000"/>
                <w:sz w:val="24"/>
                <w:szCs w:val="24"/>
              </w:rPr>
              <w:t>ių</w:t>
            </w:r>
            <w:proofErr w:type="spellEnd"/>
            <w:r w:rsidRPr="006907C0">
              <w:rPr>
                <w:rFonts w:ascii="Times New Roman" w:hAnsi="Times New Roman" w:cs="Times New Roman"/>
                <w:color w:val="000000"/>
                <w:sz w:val="24"/>
                <w:szCs w:val="24"/>
              </w:rPr>
              <w:t>) specialistai, atsižvelgiant į jų prisiimamus įsipareigojimus pirkimo sutarčiai vykdyti.</w:t>
            </w:r>
          </w:p>
          <w:p w14:paraId="70C73DBD" w14:textId="176FCA92" w:rsidR="008B27E0" w:rsidRPr="006907C0" w:rsidRDefault="008B27E0" w:rsidP="008B27E0">
            <w:pPr>
              <w:pStyle w:val="Sraopastraipa"/>
              <w:numPr>
                <w:ilvl w:val="0"/>
                <w:numId w:val="18"/>
              </w:numPr>
              <w:tabs>
                <w:tab w:val="left" w:pos="351"/>
              </w:tabs>
              <w:autoSpaceDE w:val="0"/>
              <w:autoSpaceDN w:val="0"/>
              <w:adjustRightInd w:val="0"/>
              <w:ind w:left="0" w:firstLine="36"/>
              <w:jc w:val="both"/>
              <w:rPr>
                <w:rFonts w:ascii="Times New Roman" w:hAnsi="Times New Roman" w:cs="Times New Roman"/>
                <w:color w:val="000000"/>
                <w:sz w:val="24"/>
                <w:szCs w:val="24"/>
              </w:rPr>
            </w:pPr>
            <w:r w:rsidRPr="006907C0">
              <w:rPr>
                <w:rFonts w:ascii="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6871FD00" w14:textId="60D356B7" w:rsidR="00544A91" w:rsidRPr="006907C0" w:rsidRDefault="008B27E0" w:rsidP="008B27E0">
            <w:pPr>
              <w:pStyle w:val="Sraopastraipa"/>
              <w:numPr>
                <w:ilvl w:val="0"/>
                <w:numId w:val="18"/>
              </w:numPr>
              <w:tabs>
                <w:tab w:val="left" w:pos="319"/>
              </w:tabs>
              <w:autoSpaceDE w:val="0"/>
              <w:autoSpaceDN w:val="0"/>
              <w:adjustRightInd w:val="0"/>
              <w:ind w:left="0" w:firstLine="36"/>
              <w:jc w:val="both"/>
              <w:rPr>
                <w:rFonts w:ascii="Times New Roman" w:hAnsi="Times New Roman" w:cs="Times New Roman"/>
                <w:sz w:val="24"/>
                <w:szCs w:val="24"/>
              </w:rPr>
            </w:pPr>
            <w:r w:rsidRPr="006907C0">
              <w:rPr>
                <w:rFonts w:ascii="Times New Roman" w:hAnsi="Times New Roman" w:cs="Times New Roman"/>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27"/>
      <w:bookmarkEnd w:id="28"/>
    </w:tbl>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4EE82AAA" w14:textId="77777777" w:rsidR="00044FF0" w:rsidRDefault="00044FF0" w:rsidP="00D60B3A">
      <w:pPr>
        <w:keepNext/>
        <w:keepLines/>
        <w:spacing w:line="240" w:lineRule="auto"/>
        <w:jc w:val="left"/>
        <w:outlineLvl w:val="1"/>
        <w:rPr>
          <w:rFonts w:ascii="Times New Roman" w:eastAsiaTheme="minorHAnsi" w:hAnsi="Times New Roman" w:cs="Times New Roman"/>
          <w:sz w:val="24"/>
          <w:szCs w:val="24"/>
        </w:rPr>
      </w:pPr>
      <w:bookmarkStart w:id="29"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9"/>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77777777" w:rsidR="003F78FF" w:rsidRPr="00950DA5" w:rsidRDefault="003F78FF" w:rsidP="003F78FF">
      <w:pPr>
        <w:spacing w:line="240" w:lineRule="auto"/>
        <w:ind w:firstLine="720"/>
        <w:rPr>
          <w:rFonts w:ascii="Times New Roman" w:eastAsia="Arial" w:hAnsi="Times New Roman" w:cs="Times New Roman"/>
          <w:iCs/>
          <w:sz w:val="24"/>
          <w:szCs w:val="24"/>
        </w:rPr>
      </w:pPr>
      <w:r w:rsidRPr="00950DA5">
        <w:rPr>
          <w:rFonts w:ascii="Times New Roman" w:eastAsia="Arial" w:hAnsi="Times New Roman" w:cs="Times New Roman"/>
          <w:iCs/>
          <w:sz w:val="24"/>
          <w:szCs w:val="24"/>
        </w:rPr>
        <w:t xml:space="preserve">Perkančioji organizacija atmeta tiekėjo pasiūlymą, jeigu: </w:t>
      </w:r>
    </w:p>
    <w:p w14:paraId="2A065156"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30"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30"/>
      <w:r w:rsidRPr="00950DA5">
        <w:rPr>
          <w:rFonts w:ascii="Times New Roman" w:eastAsia="Arial" w:hAnsi="Times New Roman" w:cs="Times New Roman"/>
          <w:iCs/>
          <w:color w:val="7030A0"/>
          <w:sz w:val="24"/>
          <w:szCs w:val="24"/>
        </w:rPr>
        <w:t>.</w:t>
      </w:r>
    </w:p>
    <w:p w14:paraId="4F6B134D" w14:textId="77777777"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7777777"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D5385E" w14:textId="77777777"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1" w:name="_Hlk157605281"/>
      <w:bookmarkStart w:id="32"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3" w:name="_Hlk157605080"/>
      <w:r w:rsidRPr="00934069">
        <w:rPr>
          <w:rFonts w:ascii="Times New Roman" w:hAnsi="Times New Roman" w:cs="Times New Roman"/>
          <w:sz w:val="24"/>
          <w:szCs w:val="24"/>
        </w:rPr>
        <w:t xml:space="preserve">7 </w:t>
      </w:r>
      <w:bookmarkEnd w:id="33"/>
      <w:r w:rsidRPr="00950DA5">
        <w:rPr>
          <w:rFonts w:ascii="Times New Roman" w:hAnsi="Times New Roman" w:cs="Times New Roman"/>
          <w:sz w:val="24"/>
          <w:szCs w:val="24"/>
        </w:rPr>
        <w:t>priedas „Pasiūlymų vertinimo kriterijai ir sąlygos“</w:t>
      </w:r>
      <w:bookmarkEnd w:id="31"/>
      <w:bookmarkEnd w:id="32"/>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4" w:name="_Toc147739116"/>
      <w:bookmarkEnd w:id="34"/>
    </w:p>
    <w:p w14:paraId="7E474376" w14:textId="08356A6B" w:rsidR="003F78FF" w:rsidRPr="00950DA5" w:rsidRDefault="003F78FF" w:rsidP="003F78FF">
      <w:pPr>
        <w:pStyle w:val="paragrafesrasas2lygis"/>
        <w:spacing w:after="0" w:line="240" w:lineRule="auto"/>
        <w:ind w:firstLine="1134"/>
        <w:rPr>
          <w:sz w:val="24"/>
          <w:szCs w:val="24"/>
        </w:rPr>
      </w:pPr>
      <w:r w:rsidRPr="00950DA5">
        <w:rPr>
          <w:sz w:val="24"/>
          <w:szCs w:val="24"/>
        </w:rPr>
        <w:t>Perkančioji organizacija, vadovaudamasi bendrosiomis ir specialiosiomis sąlygomis, ekonomiškai naudingiausią pasiūlymą išrenka pagal tiekėjo pasiūlyme nurodytą</w:t>
      </w:r>
      <w:r w:rsidR="00631CC6">
        <w:rPr>
          <w:sz w:val="24"/>
          <w:szCs w:val="24"/>
        </w:rPr>
        <w:t xml:space="preserve"> mažiausią</w:t>
      </w:r>
      <w:r w:rsidRPr="00950DA5">
        <w:rPr>
          <w:sz w:val="24"/>
          <w:szCs w:val="24"/>
        </w:rPr>
        <w:t xml:space="preserve"> kainą, kuri turi būti apskaičiuota ir nurodyta taip, kaip reikalaujama specialiųjų pirkimo sąlygų </w:t>
      </w:r>
      <w:r w:rsidRPr="00950DA5">
        <w:rPr>
          <w:b/>
          <w:bCs/>
          <w:sz w:val="24"/>
          <w:szCs w:val="24"/>
        </w:rPr>
        <w:t xml:space="preserve"> </w:t>
      </w:r>
      <w:r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5"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5"/>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3B516D1E" w14:textId="77777777" w:rsidR="008860D1" w:rsidRPr="00950DA5" w:rsidRDefault="008860D1" w:rsidP="008860D1">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Deklaracijos forma </w:t>
      </w:r>
      <w:r w:rsidRPr="00A27E7D">
        <w:rPr>
          <w:rFonts w:ascii="Times New Roman" w:hAnsi="Times New Roman" w:cs="Times New Roman"/>
          <w:bCs/>
          <w:sz w:val="22"/>
          <w:szCs w:val="22"/>
        </w:rPr>
        <w:t>pateikiama papildomai prie pirkimo dokumentų</w:t>
      </w:r>
      <w:r>
        <w:rPr>
          <w:rFonts w:ascii="Times New Roman" w:hAnsi="Times New Roman" w:cs="Times New Roman"/>
          <w:bCs/>
          <w:sz w:val="22"/>
          <w:szCs w:val="22"/>
        </w:rPr>
        <w:t>.</w:t>
      </w:r>
    </w:p>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Default="0014570A" w:rsidP="00676B53">
      <w:pPr>
        <w:rPr>
          <w:rFonts w:ascii="Times New Roman" w:eastAsiaTheme="minorHAnsi" w:hAnsi="Times New Roman" w:cs="Times New Roman"/>
          <w:sz w:val="24"/>
          <w:szCs w:val="24"/>
        </w:rPr>
      </w:pPr>
    </w:p>
    <w:p w14:paraId="24D1CFE0" w14:textId="77777777" w:rsidR="00DE78F2" w:rsidRDefault="00DE78F2" w:rsidP="00676B53">
      <w:pPr>
        <w:rPr>
          <w:rFonts w:ascii="Times New Roman" w:eastAsiaTheme="minorHAnsi" w:hAnsi="Times New Roman" w:cs="Times New Roman"/>
          <w:sz w:val="24"/>
          <w:szCs w:val="24"/>
        </w:rPr>
      </w:pPr>
    </w:p>
    <w:p w14:paraId="1A7742CA" w14:textId="77777777" w:rsidR="00DE78F2" w:rsidRDefault="00DE78F2" w:rsidP="00676B53">
      <w:pPr>
        <w:rPr>
          <w:rFonts w:ascii="Times New Roman" w:eastAsiaTheme="minorHAnsi" w:hAnsi="Times New Roman" w:cs="Times New Roman"/>
          <w:sz w:val="24"/>
          <w:szCs w:val="24"/>
        </w:rPr>
      </w:pPr>
    </w:p>
    <w:p w14:paraId="6EB6F3E8" w14:textId="77777777" w:rsidR="00DE78F2" w:rsidRDefault="00DE78F2" w:rsidP="00676B53">
      <w:pPr>
        <w:rPr>
          <w:rFonts w:ascii="Times New Roman" w:eastAsiaTheme="minorHAnsi" w:hAnsi="Times New Roman" w:cs="Times New Roman"/>
          <w:sz w:val="24"/>
          <w:szCs w:val="24"/>
        </w:rPr>
      </w:pPr>
    </w:p>
    <w:p w14:paraId="5CBA7B85" w14:textId="77777777" w:rsidR="00DE78F2" w:rsidRDefault="00DE78F2" w:rsidP="00676B53">
      <w:pPr>
        <w:rPr>
          <w:rFonts w:ascii="Times New Roman" w:eastAsiaTheme="minorHAnsi" w:hAnsi="Times New Roman" w:cs="Times New Roman"/>
          <w:sz w:val="24"/>
          <w:szCs w:val="24"/>
        </w:rPr>
      </w:pPr>
    </w:p>
    <w:p w14:paraId="1526FCB9" w14:textId="77777777" w:rsidR="00DE78F2" w:rsidRDefault="00DE78F2" w:rsidP="00676B53">
      <w:pPr>
        <w:rPr>
          <w:rFonts w:ascii="Times New Roman" w:eastAsiaTheme="minorHAnsi" w:hAnsi="Times New Roman" w:cs="Times New Roman"/>
          <w:sz w:val="24"/>
          <w:szCs w:val="24"/>
        </w:rPr>
      </w:pPr>
    </w:p>
    <w:p w14:paraId="604CA5D5" w14:textId="77777777" w:rsidR="00DE78F2" w:rsidRDefault="00DE78F2" w:rsidP="00676B53">
      <w:pPr>
        <w:rPr>
          <w:rFonts w:ascii="Times New Roman" w:eastAsiaTheme="minorHAnsi" w:hAnsi="Times New Roman" w:cs="Times New Roman"/>
          <w:sz w:val="24"/>
          <w:szCs w:val="24"/>
        </w:rPr>
      </w:pPr>
    </w:p>
    <w:p w14:paraId="6D5E8AF6" w14:textId="77777777" w:rsidR="00DE78F2" w:rsidRDefault="00DE78F2" w:rsidP="00676B53">
      <w:pPr>
        <w:rPr>
          <w:rFonts w:ascii="Times New Roman" w:eastAsiaTheme="minorHAnsi" w:hAnsi="Times New Roman" w:cs="Times New Roman"/>
          <w:sz w:val="24"/>
          <w:szCs w:val="24"/>
        </w:rPr>
      </w:pPr>
    </w:p>
    <w:p w14:paraId="011C78F7" w14:textId="77777777" w:rsidR="00DE78F2" w:rsidRDefault="00DE78F2" w:rsidP="00676B53">
      <w:pPr>
        <w:rPr>
          <w:rFonts w:ascii="Times New Roman" w:eastAsiaTheme="minorHAnsi" w:hAnsi="Times New Roman" w:cs="Times New Roman"/>
          <w:sz w:val="24"/>
          <w:szCs w:val="24"/>
        </w:rPr>
      </w:pPr>
    </w:p>
    <w:p w14:paraId="4B7C7C31" w14:textId="77777777" w:rsidR="00DE78F2" w:rsidRDefault="00DE78F2" w:rsidP="00676B53">
      <w:pPr>
        <w:rPr>
          <w:rFonts w:ascii="Times New Roman" w:eastAsiaTheme="minorHAnsi" w:hAnsi="Times New Roman" w:cs="Times New Roman"/>
          <w:sz w:val="24"/>
          <w:szCs w:val="24"/>
        </w:rPr>
      </w:pPr>
    </w:p>
    <w:p w14:paraId="20865434" w14:textId="77777777" w:rsidR="00DE78F2" w:rsidRDefault="00DE78F2" w:rsidP="00676B53">
      <w:pPr>
        <w:rPr>
          <w:rFonts w:ascii="Times New Roman" w:eastAsiaTheme="minorHAnsi" w:hAnsi="Times New Roman" w:cs="Times New Roman"/>
          <w:sz w:val="24"/>
          <w:szCs w:val="24"/>
        </w:rPr>
      </w:pPr>
    </w:p>
    <w:p w14:paraId="5D553D7A" w14:textId="77777777" w:rsidR="00DE78F2" w:rsidRDefault="00DE78F2" w:rsidP="00676B53">
      <w:pPr>
        <w:rPr>
          <w:rFonts w:ascii="Times New Roman" w:eastAsiaTheme="minorHAnsi" w:hAnsi="Times New Roman" w:cs="Times New Roman"/>
          <w:sz w:val="24"/>
          <w:szCs w:val="24"/>
        </w:rPr>
      </w:pPr>
    </w:p>
    <w:p w14:paraId="50F36C92" w14:textId="77777777" w:rsidR="00DE78F2" w:rsidRDefault="00DE78F2" w:rsidP="00676B53">
      <w:pPr>
        <w:rPr>
          <w:rFonts w:ascii="Times New Roman" w:eastAsiaTheme="minorHAnsi" w:hAnsi="Times New Roman" w:cs="Times New Roman"/>
          <w:sz w:val="24"/>
          <w:szCs w:val="24"/>
        </w:rPr>
      </w:pPr>
    </w:p>
    <w:p w14:paraId="77E50BAD" w14:textId="77777777" w:rsidR="00DE78F2" w:rsidRDefault="00DE78F2" w:rsidP="00676B53">
      <w:pPr>
        <w:rPr>
          <w:rFonts w:ascii="Times New Roman" w:eastAsiaTheme="minorHAnsi" w:hAnsi="Times New Roman" w:cs="Times New Roman"/>
          <w:sz w:val="24"/>
          <w:szCs w:val="24"/>
        </w:rPr>
      </w:pPr>
    </w:p>
    <w:p w14:paraId="2DA67F4E" w14:textId="77777777" w:rsidR="00DE78F2" w:rsidRDefault="00DE78F2" w:rsidP="00676B53">
      <w:pPr>
        <w:rPr>
          <w:rFonts w:ascii="Times New Roman" w:eastAsiaTheme="minorHAnsi" w:hAnsi="Times New Roman" w:cs="Times New Roman"/>
          <w:sz w:val="24"/>
          <w:szCs w:val="24"/>
        </w:rPr>
      </w:pPr>
    </w:p>
    <w:p w14:paraId="1A051F65" w14:textId="77777777" w:rsidR="00DE78F2" w:rsidRDefault="00DE78F2" w:rsidP="00676B53">
      <w:pPr>
        <w:rPr>
          <w:rFonts w:ascii="Times New Roman" w:eastAsiaTheme="minorHAnsi" w:hAnsi="Times New Roman" w:cs="Times New Roman"/>
          <w:sz w:val="24"/>
          <w:szCs w:val="24"/>
        </w:rPr>
      </w:pPr>
    </w:p>
    <w:p w14:paraId="70269266" w14:textId="77777777" w:rsidR="00DE78F2" w:rsidRDefault="00DE78F2" w:rsidP="00676B53">
      <w:pPr>
        <w:rPr>
          <w:rFonts w:ascii="Times New Roman" w:eastAsiaTheme="minorHAnsi" w:hAnsi="Times New Roman" w:cs="Times New Roman"/>
          <w:sz w:val="24"/>
          <w:szCs w:val="24"/>
        </w:rPr>
      </w:pPr>
    </w:p>
    <w:p w14:paraId="1A7A1D01" w14:textId="77777777" w:rsidR="00DE78F2" w:rsidRDefault="00DE78F2" w:rsidP="00676B53">
      <w:pPr>
        <w:rPr>
          <w:rFonts w:ascii="Times New Roman" w:eastAsiaTheme="minorHAnsi" w:hAnsi="Times New Roman" w:cs="Times New Roman"/>
          <w:sz w:val="24"/>
          <w:szCs w:val="24"/>
        </w:rPr>
      </w:pPr>
    </w:p>
    <w:p w14:paraId="6BEA3D2E" w14:textId="77777777" w:rsidR="00DE78F2" w:rsidRDefault="00DE78F2" w:rsidP="00676B53">
      <w:pPr>
        <w:rPr>
          <w:rFonts w:ascii="Times New Roman" w:eastAsiaTheme="minorHAnsi" w:hAnsi="Times New Roman" w:cs="Times New Roman"/>
          <w:sz w:val="24"/>
          <w:szCs w:val="24"/>
        </w:rPr>
      </w:pPr>
    </w:p>
    <w:p w14:paraId="0F631C25" w14:textId="77777777" w:rsidR="00DE78F2" w:rsidRDefault="00DE78F2" w:rsidP="00676B53">
      <w:pPr>
        <w:rPr>
          <w:rFonts w:ascii="Times New Roman" w:eastAsiaTheme="minorHAnsi" w:hAnsi="Times New Roman" w:cs="Times New Roman"/>
          <w:sz w:val="24"/>
          <w:szCs w:val="24"/>
        </w:rPr>
      </w:pPr>
    </w:p>
    <w:p w14:paraId="4A39AE47" w14:textId="77777777" w:rsidR="00DE78F2" w:rsidRDefault="00DE78F2" w:rsidP="00676B53">
      <w:pPr>
        <w:rPr>
          <w:rFonts w:ascii="Times New Roman" w:eastAsiaTheme="minorHAnsi" w:hAnsi="Times New Roman" w:cs="Times New Roman"/>
          <w:sz w:val="24"/>
          <w:szCs w:val="24"/>
        </w:rPr>
      </w:pPr>
    </w:p>
    <w:p w14:paraId="1C1B1520" w14:textId="77777777" w:rsidR="00DE78F2" w:rsidRDefault="00DE78F2" w:rsidP="00676B53">
      <w:pPr>
        <w:rPr>
          <w:rFonts w:ascii="Times New Roman" w:eastAsiaTheme="minorHAnsi" w:hAnsi="Times New Roman" w:cs="Times New Roman"/>
          <w:sz w:val="24"/>
          <w:szCs w:val="24"/>
        </w:rPr>
      </w:pPr>
    </w:p>
    <w:p w14:paraId="439FFBE7" w14:textId="77777777" w:rsidR="00DE78F2" w:rsidRDefault="00DE78F2" w:rsidP="00676B53">
      <w:pPr>
        <w:rPr>
          <w:rFonts w:ascii="Times New Roman" w:eastAsiaTheme="minorHAnsi" w:hAnsi="Times New Roman" w:cs="Times New Roman"/>
          <w:sz w:val="24"/>
          <w:szCs w:val="24"/>
        </w:rPr>
      </w:pPr>
    </w:p>
    <w:p w14:paraId="00C6949C" w14:textId="77777777" w:rsidR="00DE78F2" w:rsidRDefault="00DE78F2" w:rsidP="00676B53">
      <w:pPr>
        <w:rPr>
          <w:rFonts w:ascii="Times New Roman" w:eastAsiaTheme="minorHAnsi" w:hAnsi="Times New Roman" w:cs="Times New Roman"/>
          <w:sz w:val="24"/>
          <w:szCs w:val="24"/>
        </w:rPr>
      </w:pPr>
    </w:p>
    <w:p w14:paraId="7581F968" w14:textId="77777777" w:rsidR="00DE78F2" w:rsidRDefault="00DE78F2" w:rsidP="00676B53">
      <w:pPr>
        <w:rPr>
          <w:rFonts w:ascii="Times New Roman" w:eastAsiaTheme="minorHAnsi" w:hAnsi="Times New Roman" w:cs="Times New Roman"/>
          <w:sz w:val="24"/>
          <w:szCs w:val="24"/>
        </w:rPr>
      </w:pPr>
    </w:p>
    <w:p w14:paraId="2F18F3F3" w14:textId="68715E5D" w:rsidR="00DE78F2" w:rsidRDefault="00DE78F2" w:rsidP="00DE78F2">
      <w:pPr>
        <w:jc w:val="right"/>
        <w:rPr>
          <w:rFonts w:ascii="Times New Roman" w:hAnsi="Times New Roman" w:cs="Times New Roman"/>
          <w:sz w:val="24"/>
          <w:szCs w:val="24"/>
        </w:rPr>
      </w:pPr>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9</w:t>
      </w:r>
      <w:r w:rsidRPr="00950DA5">
        <w:rPr>
          <w:rFonts w:ascii="Times New Roman" w:hAnsi="Times New Roman" w:cs="Times New Roman"/>
          <w:color w:val="000000" w:themeColor="text1"/>
          <w:sz w:val="24"/>
          <w:szCs w:val="24"/>
        </w:rPr>
        <w:t xml:space="preserve"> </w:t>
      </w:r>
      <w:r w:rsidRPr="00950DA5">
        <w:rPr>
          <w:rFonts w:ascii="Times New Roman" w:hAnsi="Times New Roman" w:cs="Times New Roman"/>
          <w:sz w:val="24"/>
          <w:szCs w:val="24"/>
        </w:rPr>
        <w:t>priedas</w:t>
      </w:r>
    </w:p>
    <w:p w14:paraId="4512C84B" w14:textId="24FAEFBA" w:rsidR="00DE78F2" w:rsidRDefault="00DE78F2" w:rsidP="00DE78F2">
      <w:pPr>
        <w:jc w:val="right"/>
        <w:rPr>
          <w:rFonts w:ascii="Times New Roman" w:hAnsi="Times New Roman" w:cs="Times New Roman"/>
          <w:sz w:val="24"/>
          <w:szCs w:val="24"/>
        </w:rPr>
      </w:pPr>
      <w:r>
        <w:rPr>
          <w:rFonts w:ascii="Times New Roman" w:hAnsi="Times New Roman" w:cs="Times New Roman"/>
          <w:sz w:val="24"/>
          <w:szCs w:val="24"/>
        </w:rPr>
        <w:t>„</w:t>
      </w:r>
      <w:r w:rsidRPr="00DE78F2">
        <w:rPr>
          <w:rFonts w:ascii="Times New Roman" w:hAnsi="Times New Roman" w:cs="Times New Roman"/>
          <w:sz w:val="24"/>
          <w:szCs w:val="24"/>
        </w:rPr>
        <w:t>Tiekėjo specialistų grupė atsakinga už sutarties vykdymą sąrašas</w:t>
      </w:r>
      <w:r>
        <w:rPr>
          <w:rFonts w:ascii="Times New Roman" w:hAnsi="Times New Roman" w:cs="Times New Roman"/>
          <w:sz w:val="24"/>
          <w:szCs w:val="24"/>
        </w:rPr>
        <w:t>“</w:t>
      </w:r>
    </w:p>
    <w:p w14:paraId="1C80DBBD" w14:textId="77777777" w:rsidR="00DE78F2" w:rsidRDefault="00DE78F2" w:rsidP="00DE78F2">
      <w:pPr>
        <w:jc w:val="right"/>
        <w:rPr>
          <w:rFonts w:ascii="Times New Roman" w:hAnsi="Times New Roman" w:cs="Times New Roman"/>
          <w:sz w:val="24"/>
          <w:szCs w:val="24"/>
        </w:rPr>
      </w:pPr>
    </w:p>
    <w:p w14:paraId="416E3FBD" w14:textId="6288DCDC" w:rsidR="00DE78F2" w:rsidRPr="00950DA5" w:rsidRDefault="00DE78F2" w:rsidP="00DE78F2">
      <w:pPr>
        <w:spacing w:line="240" w:lineRule="auto"/>
        <w:rPr>
          <w:rFonts w:ascii="Times New Roman" w:eastAsia="Times New Roman" w:hAnsi="Times New Roman" w:cs="Times New Roman"/>
          <w:sz w:val="24"/>
          <w:szCs w:val="24"/>
          <w:lang w:eastAsia="en-US"/>
        </w:rPr>
      </w:pPr>
      <w:r w:rsidRPr="00DE78F2">
        <w:rPr>
          <w:rFonts w:ascii="Times New Roman" w:hAnsi="Times New Roman" w:cs="Times New Roman"/>
          <w:sz w:val="24"/>
          <w:szCs w:val="24"/>
        </w:rPr>
        <w:t>Tiekėjo specialistų grupė atsakinga už sutarties vykdymą sąrašas</w:t>
      </w:r>
      <w:r w:rsidRPr="00A27E7D">
        <w:rPr>
          <w:rFonts w:ascii="Times New Roman" w:hAnsi="Times New Roman" w:cs="Times New Roman"/>
          <w:bCs/>
          <w:sz w:val="22"/>
          <w:szCs w:val="22"/>
        </w:rPr>
        <w:t xml:space="preserve"> pateikiama papildomai prie pirkimo dokumentų</w:t>
      </w:r>
      <w:r>
        <w:rPr>
          <w:rFonts w:ascii="Times New Roman" w:hAnsi="Times New Roman" w:cs="Times New Roman"/>
          <w:bCs/>
          <w:sz w:val="22"/>
          <w:szCs w:val="22"/>
        </w:rPr>
        <w:t>.</w:t>
      </w:r>
    </w:p>
    <w:p w14:paraId="7A531361" w14:textId="77777777" w:rsidR="00DE78F2" w:rsidRPr="00DE78F2" w:rsidRDefault="00DE78F2" w:rsidP="00DE78F2">
      <w:pPr>
        <w:rPr>
          <w:rFonts w:ascii="Times New Roman" w:eastAsiaTheme="minorHAnsi" w:hAnsi="Times New Roman" w:cs="Times New Roman"/>
          <w:sz w:val="24"/>
          <w:szCs w:val="24"/>
        </w:rPr>
      </w:pPr>
    </w:p>
    <w:sectPr w:rsidR="00DE78F2" w:rsidRPr="00DE78F2" w:rsidSect="00EE3CEB">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B1F48" w14:textId="77777777" w:rsidR="00032932" w:rsidRDefault="00032932" w:rsidP="00676B53">
      <w:pPr>
        <w:spacing w:line="240" w:lineRule="auto"/>
      </w:pPr>
      <w:r>
        <w:separator/>
      </w:r>
    </w:p>
  </w:endnote>
  <w:endnote w:type="continuationSeparator" w:id="0">
    <w:p w14:paraId="246DF5B8" w14:textId="77777777" w:rsidR="00032932" w:rsidRDefault="00032932"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73D5A" w14:textId="77777777" w:rsidR="00032932" w:rsidRDefault="00032932" w:rsidP="00676B53">
      <w:pPr>
        <w:spacing w:line="240" w:lineRule="auto"/>
      </w:pPr>
      <w:r>
        <w:separator/>
      </w:r>
    </w:p>
  </w:footnote>
  <w:footnote w:type="continuationSeparator" w:id="0">
    <w:p w14:paraId="60246DD8" w14:textId="77777777" w:rsidR="00032932" w:rsidRDefault="00032932" w:rsidP="00676B53">
      <w:pPr>
        <w:spacing w:line="240" w:lineRule="auto"/>
      </w:pPr>
      <w:r>
        <w:continuationSeparator/>
      </w:r>
    </w:p>
  </w:footnote>
  <w:footnote w:id="1">
    <w:p w14:paraId="3D5E08FB" w14:textId="77777777" w:rsidR="00544A91" w:rsidRDefault="00544A91" w:rsidP="00544A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B8B57C1" w14:textId="77777777" w:rsidR="00544A91" w:rsidRDefault="00544A91" w:rsidP="00544A91">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4989"/>
    <w:multiLevelType w:val="hybridMultilevel"/>
    <w:tmpl w:val="E786A186"/>
    <w:lvl w:ilvl="0" w:tplc="1528E05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1"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3"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5" w15:restartNumberingAfterBreak="0">
    <w:nsid w:val="16643909"/>
    <w:multiLevelType w:val="multilevel"/>
    <w:tmpl w:val="17EC3DF8"/>
    <w:lvl w:ilvl="0">
      <w:start w:val="1"/>
      <w:numFmt w:val="decimal"/>
      <w:lvlText w:val="%1)"/>
      <w:lvlJc w:val="left"/>
      <w:pPr>
        <w:ind w:left="360" w:hanging="360"/>
      </w:pPr>
      <w:rPr>
        <w:rFonts w:asciiTheme="minorHAnsi" w:hAnsiTheme="minorHAnsi" w:cstheme="minorHAnsi" w:hint="default"/>
        <w:b w:val="0"/>
        <w:bCs/>
        <w:color w:val="auto"/>
        <w:sz w:val="21"/>
        <w:szCs w:val="21"/>
      </w:rPr>
    </w:lvl>
    <w:lvl w:ilvl="1">
      <w:start w:val="1"/>
      <w:numFmt w:val="decimal"/>
      <w:lvlText w:val="%1.%2."/>
      <w:lvlJc w:val="left"/>
      <w:pPr>
        <w:ind w:left="792" w:hanging="432"/>
      </w:pPr>
      <w:rPr>
        <w:rFonts w:ascii="Times New Roman" w:hAnsi="Times New Roman" w:cs="Times New Roman" w:hint="default"/>
        <w:b/>
        <w:color w:val="auto"/>
        <w:sz w:val="22"/>
        <w:szCs w:val="22"/>
      </w:rPr>
    </w:lvl>
    <w:lvl w:ilvl="2">
      <w:start w:val="1"/>
      <w:numFmt w:val="decimal"/>
      <w:lvlText w:val="%1.%2.%3."/>
      <w:lvlJc w:val="left"/>
      <w:pPr>
        <w:ind w:left="1224" w:hanging="504"/>
      </w:pPr>
      <w:rPr>
        <w:rFonts w:hint="default"/>
        <w:b/>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7"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9" w15:restartNumberingAfterBreak="0">
    <w:nsid w:val="2D6D76B8"/>
    <w:multiLevelType w:val="multilevel"/>
    <w:tmpl w:val="5292376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rPr>
        <w:sz w:val="24"/>
        <w:szCs w:val="24"/>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0"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FC7A27"/>
    <w:multiLevelType w:val="hybridMultilevel"/>
    <w:tmpl w:val="E1667FE0"/>
    <w:lvl w:ilvl="0" w:tplc="04270001">
      <w:start w:val="1"/>
      <w:numFmt w:val="bullet"/>
      <w:lvlText w:val=""/>
      <w:lvlJc w:val="left"/>
      <w:pPr>
        <w:ind w:left="720" w:hanging="360"/>
      </w:pPr>
      <w:rPr>
        <w:rFonts w:ascii="Symbol" w:hAnsi="Symbol" w:hint="default"/>
      </w:rPr>
    </w:lvl>
    <w:lvl w:ilvl="1" w:tplc="9C4C89EC">
      <w:start w:val="9"/>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4"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5" w15:restartNumberingAfterBreak="0">
    <w:nsid w:val="66360434"/>
    <w:multiLevelType w:val="hybridMultilevel"/>
    <w:tmpl w:val="E0C2ED36"/>
    <w:lvl w:ilvl="0" w:tplc="0096C486">
      <w:start w:val="1"/>
      <w:numFmt w:val="decimal"/>
      <w:lvlText w:val="%1."/>
      <w:lvlJc w:val="left"/>
      <w:pPr>
        <w:ind w:left="747" w:hanging="360"/>
      </w:pPr>
      <w:rPr>
        <w:rFonts w:hint="default"/>
      </w:rPr>
    </w:lvl>
    <w:lvl w:ilvl="1" w:tplc="04270019" w:tentative="1">
      <w:start w:val="1"/>
      <w:numFmt w:val="lowerLetter"/>
      <w:lvlText w:val="%2."/>
      <w:lvlJc w:val="left"/>
      <w:pPr>
        <w:ind w:left="1467" w:hanging="360"/>
      </w:pPr>
    </w:lvl>
    <w:lvl w:ilvl="2" w:tplc="0427001B" w:tentative="1">
      <w:start w:val="1"/>
      <w:numFmt w:val="lowerRoman"/>
      <w:lvlText w:val="%3."/>
      <w:lvlJc w:val="right"/>
      <w:pPr>
        <w:ind w:left="2187" w:hanging="180"/>
      </w:pPr>
    </w:lvl>
    <w:lvl w:ilvl="3" w:tplc="0427000F" w:tentative="1">
      <w:start w:val="1"/>
      <w:numFmt w:val="decimal"/>
      <w:lvlText w:val="%4."/>
      <w:lvlJc w:val="left"/>
      <w:pPr>
        <w:ind w:left="2907" w:hanging="360"/>
      </w:pPr>
    </w:lvl>
    <w:lvl w:ilvl="4" w:tplc="04270019" w:tentative="1">
      <w:start w:val="1"/>
      <w:numFmt w:val="lowerLetter"/>
      <w:lvlText w:val="%5."/>
      <w:lvlJc w:val="left"/>
      <w:pPr>
        <w:ind w:left="3627" w:hanging="360"/>
      </w:pPr>
    </w:lvl>
    <w:lvl w:ilvl="5" w:tplc="0427001B" w:tentative="1">
      <w:start w:val="1"/>
      <w:numFmt w:val="lowerRoman"/>
      <w:lvlText w:val="%6."/>
      <w:lvlJc w:val="right"/>
      <w:pPr>
        <w:ind w:left="4347" w:hanging="180"/>
      </w:pPr>
    </w:lvl>
    <w:lvl w:ilvl="6" w:tplc="0427000F" w:tentative="1">
      <w:start w:val="1"/>
      <w:numFmt w:val="decimal"/>
      <w:lvlText w:val="%7."/>
      <w:lvlJc w:val="left"/>
      <w:pPr>
        <w:ind w:left="5067" w:hanging="360"/>
      </w:pPr>
    </w:lvl>
    <w:lvl w:ilvl="7" w:tplc="04270019" w:tentative="1">
      <w:start w:val="1"/>
      <w:numFmt w:val="lowerLetter"/>
      <w:lvlText w:val="%8."/>
      <w:lvlJc w:val="left"/>
      <w:pPr>
        <w:ind w:left="5787" w:hanging="360"/>
      </w:pPr>
    </w:lvl>
    <w:lvl w:ilvl="8" w:tplc="0427001B" w:tentative="1">
      <w:start w:val="1"/>
      <w:numFmt w:val="lowerRoman"/>
      <w:lvlText w:val="%9."/>
      <w:lvlJc w:val="right"/>
      <w:pPr>
        <w:ind w:left="6507" w:hanging="18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6"/>
  </w:num>
  <w:num w:numId="2" w16cid:durableId="225074318">
    <w:abstractNumId w:val="8"/>
  </w:num>
  <w:num w:numId="3" w16cid:durableId="1283875695">
    <w:abstractNumId w:val="2"/>
  </w:num>
  <w:num w:numId="4" w16cid:durableId="1838493027">
    <w:abstractNumId w:val="13"/>
  </w:num>
  <w:num w:numId="5" w16cid:durableId="1921449995">
    <w:abstractNumId w:val="9"/>
  </w:num>
  <w:num w:numId="6" w16cid:durableId="1152210468">
    <w:abstractNumId w:val="4"/>
  </w:num>
  <w:num w:numId="7" w16cid:durableId="2111585686">
    <w:abstractNumId w:val="3"/>
  </w:num>
  <w:num w:numId="8" w16cid:durableId="640767729">
    <w:abstractNumId w:val="19"/>
  </w:num>
  <w:num w:numId="9" w16cid:durableId="744954654">
    <w:abstractNumId w:val="18"/>
  </w:num>
  <w:num w:numId="10" w16cid:durableId="92360721">
    <w:abstractNumId w:val="14"/>
  </w:num>
  <w:num w:numId="11" w16cid:durableId="5060715">
    <w:abstractNumId w:val="1"/>
  </w:num>
  <w:num w:numId="12" w16cid:durableId="1476410157">
    <w:abstractNumId w:val="17"/>
  </w:num>
  <w:num w:numId="13" w16cid:durableId="529950199">
    <w:abstractNumId w:val="7"/>
  </w:num>
  <w:num w:numId="14" w16cid:durableId="1428310417">
    <w:abstractNumId w:val="16"/>
  </w:num>
  <w:num w:numId="15" w16cid:durableId="1567253418">
    <w:abstractNumId w:val="5"/>
  </w:num>
  <w:num w:numId="16" w16cid:durableId="2056462621">
    <w:abstractNumId w:val="0"/>
  </w:num>
  <w:num w:numId="17" w16cid:durableId="1034496811">
    <w:abstractNumId w:val="12"/>
  </w:num>
  <w:num w:numId="18" w16cid:durableId="1844931590">
    <w:abstractNumId w:val="15"/>
  </w:num>
  <w:num w:numId="19" w16cid:durableId="1184637982">
    <w:abstractNumId w:val="11"/>
  </w:num>
  <w:num w:numId="20" w16cid:durableId="817724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32932"/>
    <w:rsid w:val="00044FF0"/>
    <w:rsid w:val="00057CB4"/>
    <w:rsid w:val="000901AE"/>
    <w:rsid w:val="000978CE"/>
    <w:rsid w:val="000C64FF"/>
    <w:rsid w:val="000C6AF9"/>
    <w:rsid w:val="000D739B"/>
    <w:rsid w:val="000E14D8"/>
    <w:rsid w:val="0011675F"/>
    <w:rsid w:val="001230F7"/>
    <w:rsid w:val="0012614D"/>
    <w:rsid w:val="00130DD4"/>
    <w:rsid w:val="0014570A"/>
    <w:rsid w:val="001502B8"/>
    <w:rsid w:val="00192C4D"/>
    <w:rsid w:val="001A329F"/>
    <w:rsid w:val="001A4E1B"/>
    <w:rsid w:val="001A559D"/>
    <w:rsid w:val="001A5736"/>
    <w:rsid w:val="001A643E"/>
    <w:rsid w:val="001B6AE0"/>
    <w:rsid w:val="001C62C7"/>
    <w:rsid w:val="001C6759"/>
    <w:rsid w:val="001D1079"/>
    <w:rsid w:val="001D13F0"/>
    <w:rsid w:val="00204252"/>
    <w:rsid w:val="002057B6"/>
    <w:rsid w:val="00232E8D"/>
    <w:rsid w:val="00233EB0"/>
    <w:rsid w:val="00276D44"/>
    <w:rsid w:val="00280A1B"/>
    <w:rsid w:val="002837BD"/>
    <w:rsid w:val="00290AA5"/>
    <w:rsid w:val="002A7586"/>
    <w:rsid w:val="002A7F88"/>
    <w:rsid w:val="002C0613"/>
    <w:rsid w:val="002D08AB"/>
    <w:rsid w:val="002D6242"/>
    <w:rsid w:val="002E2C7E"/>
    <w:rsid w:val="00306A40"/>
    <w:rsid w:val="00335B79"/>
    <w:rsid w:val="00351869"/>
    <w:rsid w:val="00381D23"/>
    <w:rsid w:val="003B0CB4"/>
    <w:rsid w:val="003B3532"/>
    <w:rsid w:val="003D3BD8"/>
    <w:rsid w:val="003E52E4"/>
    <w:rsid w:val="003F07BE"/>
    <w:rsid w:val="003F710B"/>
    <w:rsid w:val="003F78FF"/>
    <w:rsid w:val="00400B28"/>
    <w:rsid w:val="0040219D"/>
    <w:rsid w:val="00402DE7"/>
    <w:rsid w:val="0041542A"/>
    <w:rsid w:val="00441D4B"/>
    <w:rsid w:val="004673BD"/>
    <w:rsid w:val="0047086A"/>
    <w:rsid w:val="004753B0"/>
    <w:rsid w:val="00480B2F"/>
    <w:rsid w:val="00483244"/>
    <w:rsid w:val="00483EA2"/>
    <w:rsid w:val="00484734"/>
    <w:rsid w:val="004947FF"/>
    <w:rsid w:val="00496715"/>
    <w:rsid w:val="004B481A"/>
    <w:rsid w:val="004C622E"/>
    <w:rsid w:val="004E2253"/>
    <w:rsid w:val="005026CB"/>
    <w:rsid w:val="0050577A"/>
    <w:rsid w:val="00517A78"/>
    <w:rsid w:val="00544A91"/>
    <w:rsid w:val="005A68F0"/>
    <w:rsid w:val="005C6AD7"/>
    <w:rsid w:val="005E6523"/>
    <w:rsid w:val="005F4CB0"/>
    <w:rsid w:val="006255AA"/>
    <w:rsid w:val="00631CC6"/>
    <w:rsid w:val="006352E9"/>
    <w:rsid w:val="00635B48"/>
    <w:rsid w:val="00640A24"/>
    <w:rsid w:val="00642A40"/>
    <w:rsid w:val="00664FE0"/>
    <w:rsid w:val="00671BC9"/>
    <w:rsid w:val="006748DD"/>
    <w:rsid w:val="00676B53"/>
    <w:rsid w:val="006774FD"/>
    <w:rsid w:val="006907C0"/>
    <w:rsid w:val="006D09E2"/>
    <w:rsid w:val="006F031D"/>
    <w:rsid w:val="00710488"/>
    <w:rsid w:val="0072231B"/>
    <w:rsid w:val="00727773"/>
    <w:rsid w:val="007454B6"/>
    <w:rsid w:val="00755BAB"/>
    <w:rsid w:val="0078295C"/>
    <w:rsid w:val="00792E40"/>
    <w:rsid w:val="00794861"/>
    <w:rsid w:val="007975A5"/>
    <w:rsid w:val="007B58E8"/>
    <w:rsid w:val="007D69C8"/>
    <w:rsid w:val="008034FE"/>
    <w:rsid w:val="00816B43"/>
    <w:rsid w:val="00834EFE"/>
    <w:rsid w:val="00847C4C"/>
    <w:rsid w:val="00863A45"/>
    <w:rsid w:val="00884FB6"/>
    <w:rsid w:val="008860D1"/>
    <w:rsid w:val="008A7963"/>
    <w:rsid w:val="008B1138"/>
    <w:rsid w:val="008B27E0"/>
    <w:rsid w:val="008F19D0"/>
    <w:rsid w:val="008F1B01"/>
    <w:rsid w:val="008F3FE3"/>
    <w:rsid w:val="0091114F"/>
    <w:rsid w:val="00912D44"/>
    <w:rsid w:val="00915123"/>
    <w:rsid w:val="00916E23"/>
    <w:rsid w:val="00934069"/>
    <w:rsid w:val="00944856"/>
    <w:rsid w:val="0095127D"/>
    <w:rsid w:val="0097034A"/>
    <w:rsid w:val="009730A1"/>
    <w:rsid w:val="009A0E2D"/>
    <w:rsid w:val="009D5DCD"/>
    <w:rsid w:val="00A06F60"/>
    <w:rsid w:val="00A14754"/>
    <w:rsid w:val="00A601E7"/>
    <w:rsid w:val="00A807DD"/>
    <w:rsid w:val="00A94CF0"/>
    <w:rsid w:val="00AA30A8"/>
    <w:rsid w:val="00AD32BF"/>
    <w:rsid w:val="00B11FCB"/>
    <w:rsid w:val="00B242D6"/>
    <w:rsid w:val="00B41802"/>
    <w:rsid w:val="00B43DDB"/>
    <w:rsid w:val="00B45E11"/>
    <w:rsid w:val="00B5313A"/>
    <w:rsid w:val="00B63BBC"/>
    <w:rsid w:val="00B843DB"/>
    <w:rsid w:val="00BA1350"/>
    <w:rsid w:val="00BC48A2"/>
    <w:rsid w:val="00BE0EB4"/>
    <w:rsid w:val="00BE368F"/>
    <w:rsid w:val="00C26F07"/>
    <w:rsid w:val="00C477EE"/>
    <w:rsid w:val="00C559C7"/>
    <w:rsid w:val="00CA2EC0"/>
    <w:rsid w:val="00CA5BBA"/>
    <w:rsid w:val="00CC3002"/>
    <w:rsid w:val="00CD2B60"/>
    <w:rsid w:val="00CF2B72"/>
    <w:rsid w:val="00D100C5"/>
    <w:rsid w:val="00D267B3"/>
    <w:rsid w:val="00D60B3A"/>
    <w:rsid w:val="00D725F7"/>
    <w:rsid w:val="00D7628E"/>
    <w:rsid w:val="00D92F62"/>
    <w:rsid w:val="00DA66F8"/>
    <w:rsid w:val="00DC5694"/>
    <w:rsid w:val="00DE0D7F"/>
    <w:rsid w:val="00DE78F2"/>
    <w:rsid w:val="00E07881"/>
    <w:rsid w:val="00E2240F"/>
    <w:rsid w:val="00E4003A"/>
    <w:rsid w:val="00E40940"/>
    <w:rsid w:val="00E56923"/>
    <w:rsid w:val="00E873D7"/>
    <w:rsid w:val="00E922DD"/>
    <w:rsid w:val="00EB616A"/>
    <w:rsid w:val="00EB70E0"/>
    <w:rsid w:val="00EC302F"/>
    <w:rsid w:val="00EC3B02"/>
    <w:rsid w:val="00ED050A"/>
    <w:rsid w:val="00ED5585"/>
    <w:rsid w:val="00EE0103"/>
    <w:rsid w:val="00EE34B2"/>
    <w:rsid w:val="00EE3CEB"/>
    <w:rsid w:val="00F0592D"/>
    <w:rsid w:val="00F06A5D"/>
    <w:rsid w:val="00F110DF"/>
    <w:rsid w:val="00F20B16"/>
    <w:rsid w:val="00F73436"/>
    <w:rsid w:val="00FB1341"/>
    <w:rsid w:val="00FD6B44"/>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aliases w:val=" Diagrama1,Diagrama1"/>
    <w:basedOn w:val="prastasis"/>
    <w:link w:val="PuslapioinaostekstasDiagrama"/>
    <w:uiPriority w:val="99"/>
    <w:unhideWhenUsed/>
    <w:rsid w:val="00676B5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A06F60"/>
    <w:pPr>
      <w:spacing w:line="240" w:lineRule="auto"/>
    </w:pPr>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A06F60"/>
    <w:rPr>
      <w:rFonts w:ascii="Times New Roman" w:eastAsiaTheme="minorEastAsia" w:hAnsi="Times New Roman"/>
      <w:b/>
      <w:bCs/>
      <w:kern w:val="0"/>
      <w:sz w:val="20"/>
      <w:szCs w:val="20"/>
      <w:lang w:eastAsia="lt-LT"/>
      <w14:ligatures w14:val="none"/>
    </w:rPr>
  </w:style>
  <w:style w:type="character" w:styleId="Neapdorotaspaminjimas">
    <w:name w:val="Unresolved Mention"/>
    <w:basedOn w:val="Numatytasispastraiposriftas"/>
    <w:uiPriority w:val="99"/>
    <w:semiHidden/>
    <w:unhideWhenUsed/>
    <w:rsid w:val="00F06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14</Pages>
  <Words>10601</Words>
  <Characters>6043</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14</cp:revision>
  <dcterms:created xsi:type="dcterms:W3CDTF">2026-03-20T07:58:00Z</dcterms:created>
  <dcterms:modified xsi:type="dcterms:W3CDTF">2026-03-25T08:34:00Z</dcterms:modified>
</cp:coreProperties>
</file>